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6A" w:rsidRDefault="0024726A" w:rsidP="0024726A">
      <w:pPr>
        <w:autoSpaceDE w:val="0"/>
        <w:autoSpaceDN w:val="0"/>
        <w:adjustRightInd w:val="0"/>
        <w:jc w:val="center"/>
        <w:rPr>
          <w:rFonts w:cs="Arial"/>
          <w:b/>
          <w:bCs/>
          <w:sz w:val="24"/>
          <w:szCs w:val="24"/>
        </w:rPr>
      </w:pPr>
      <w:bookmarkStart w:id="0" w:name="_GoBack"/>
      <w:bookmarkEnd w:id="0"/>
    </w:p>
    <w:p w:rsidR="0024726A" w:rsidRDefault="0024726A" w:rsidP="0024726A">
      <w:pPr>
        <w:autoSpaceDE w:val="0"/>
        <w:autoSpaceDN w:val="0"/>
        <w:adjustRightInd w:val="0"/>
        <w:jc w:val="center"/>
        <w:rPr>
          <w:rFonts w:cs="Arial"/>
          <w:b/>
          <w:bCs/>
          <w:sz w:val="24"/>
          <w:szCs w:val="24"/>
        </w:rPr>
      </w:pPr>
    </w:p>
    <w:p w:rsidR="0024726A" w:rsidRDefault="0024726A" w:rsidP="0024726A">
      <w:pPr>
        <w:autoSpaceDE w:val="0"/>
        <w:autoSpaceDN w:val="0"/>
        <w:adjustRightInd w:val="0"/>
        <w:jc w:val="center"/>
        <w:rPr>
          <w:rFonts w:cs="Arial"/>
          <w:b/>
          <w:bCs/>
          <w:sz w:val="24"/>
          <w:szCs w:val="24"/>
        </w:rPr>
      </w:pPr>
    </w:p>
    <w:p w:rsidR="0024726A" w:rsidRDefault="0024726A" w:rsidP="0024726A">
      <w:pPr>
        <w:autoSpaceDE w:val="0"/>
        <w:autoSpaceDN w:val="0"/>
        <w:adjustRightInd w:val="0"/>
        <w:jc w:val="center"/>
        <w:rPr>
          <w:rFonts w:cs="Arial"/>
          <w:b/>
          <w:bCs/>
          <w:sz w:val="24"/>
          <w:szCs w:val="24"/>
        </w:rPr>
      </w:pPr>
    </w:p>
    <w:p w:rsidR="0024726A" w:rsidRDefault="0024726A" w:rsidP="0024726A">
      <w:pPr>
        <w:autoSpaceDE w:val="0"/>
        <w:autoSpaceDN w:val="0"/>
        <w:adjustRightInd w:val="0"/>
        <w:jc w:val="center"/>
        <w:rPr>
          <w:rFonts w:cs="Arial"/>
          <w:b/>
          <w:bCs/>
          <w:sz w:val="24"/>
          <w:szCs w:val="24"/>
        </w:rPr>
      </w:pPr>
    </w:p>
    <w:p w:rsidR="0024726A" w:rsidRDefault="0024726A" w:rsidP="0024726A">
      <w:pPr>
        <w:autoSpaceDE w:val="0"/>
        <w:autoSpaceDN w:val="0"/>
        <w:adjustRightInd w:val="0"/>
        <w:jc w:val="center"/>
        <w:rPr>
          <w:rFonts w:cs="Arial"/>
          <w:b/>
          <w:bCs/>
          <w:sz w:val="24"/>
          <w:szCs w:val="24"/>
        </w:rPr>
      </w:pPr>
    </w:p>
    <w:p w:rsidR="0024726A" w:rsidRDefault="0024726A" w:rsidP="0024726A">
      <w:pPr>
        <w:autoSpaceDE w:val="0"/>
        <w:autoSpaceDN w:val="0"/>
        <w:adjustRightInd w:val="0"/>
        <w:jc w:val="center"/>
        <w:rPr>
          <w:rFonts w:cs="Arial"/>
          <w:b/>
          <w:bCs/>
          <w:sz w:val="24"/>
          <w:szCs w:val="24"/>
        </w:rPr>
      </w:pPr>
    </w:p>
    <w:p w:rsidR="0024726A" w:rsidRDefault="0024726A" w:rsidP="0024726A">
      <w:pPr>
        <w:autoSpaceDE w:val="0"/>
        <w:autoSpaceDN w:val="0"/>
        <w:adjustRightInd w:val="0"/>
        <w:jc w:val="center"/>
        <w:rPr>
          <w:rFonts w:cs="Arial"/>
          <w:b/>
          <w:bCs/>
          <w:sz w:val="24"/>
          <w:szCs w:val="24"/>
        </w:rPr>
      </w:pPr>
      <w:r>
        <w:rPr>
          <w:rFonts w:cs="Arial"/>
          <w:b/>
          <w:bCs/>
          <w:sz w:val="24"/>
          <w:szCs w:val="24"/>
        </w:rPr>
        <w:t>Overordnet kvalitetsstandard 20</w:t>
      </w:r>
      <w:r w:rsidRPr="0024726A">
        <w:rPr>
          <w:rFonts w:cs="Arial"/>
          <w:b/>
          <w:bCs/>
          <w:sz w:val="24"/>
          <w:szCs w:val="24"/>
        </w:rPr>
        <w:t>14</w:t>
      </w:r>
    </w:p>
    <w:p w:rsidR="0024726A" w:rsidRDefault="0024726A" w:rsidP="0024726A">
      <w:pPr>
        <w:autoSpaceDE w:val="0"/>
        <w:autoSpaceDN w:val="0"/>
        <w:adjustRightInd w:val="0"/>
        <w:jc w:val="center"/>
        <w:rPr>
          <w:rFonts w:cs="Arial"/>
          <w:b/>
          <w:bCs/>
        </w:rPr>
      </w:pPr>
      <w:r>
        <w:rPr>
          <w:rFonts w:cs="Arial"/>
          <w:b/>
          <w:bCs/>
        </w:rPr>
        <w:t>Skive Kommune</w:t>
      </w:r>
    </w:p>
    <w:p w:rsidR="0024726A" w:rsidRDefault="0024726A" w:rsidP="0024726A">
      <w:pPr>
        <w:autoSpaceDE w:val="0"/>
        <w:autoSpaceDN w:val="0"/>
        <w:adjustRightInd w:val="0"/>
        <w:jc w:val="center"/>
        <w:rPr>
          <w:rFonts w:cs="Arial"/>
          <w:b/>
          <w:bCs/>
        </w:rPr>
      </w:pPr>
      <w:r>
        <w:rPr>
          <w:rFonts w:cs="Arial"/>
          <w:b/>
          <w:bCs/>
        </w:rPr>
        <w:t>Myndighedsafdelingen</w:t>
      </w:r>
    </w:p>
    <w:p w:rsidR="0024726A" w:rsidRDefault="0024726A" w:rsidP="0024726A">
      <w:pPr>
        <w:spacing w:after="0" w:line="240" w:lineRule="auto"/>
        <w:rPr>
          <w:rFonts w:cs="Arial"/>
          <w:b/>
          <w:bCs/>
        </w:rPr>
      </w:pPr>
      <w:r>
        <w:rPr>
          <w:rFonts w:cs="Arial"/>
          <w:b/>
          <w:bCs/>
        </w:rPr>
        <w:br w:type="page"/>
      </w:r>
    </w:p>
    <w:p w:rsidR="0024726A" w:rsidRDefault="0024726A" w:rsidP="0024726A">
      <w:pPr>
        <w:autoSpaceDE w:val="0"/>
        <w:autoSpaceDN w:val="0"/>
        <w:adjustRightInd w:val="0"/>
        <w:rPr>
          <w:rFonts w:cs="Arial"/>
          <w:b/>
          <w:bCs/>
        </w:rPr>
      </w:pPr>
    </w:p>
    <w:p w:rsidR="0024726A" w:rsidRDefault="0024726A" w:rsidP="0024726A">
      <w:pPr>
        <w:autoSpaceDE w:val="0"/>
        <w:autoSpaceDN w:val="0"/>
        <w:adjustRightInd w:val="0"/>
        <w:rPr>
          <w:rFonts w:cs="Arial"/>
          <w:b/>
          <w:bCs/>
        </w:rPr>
      </w:pPr>
    </w:p>
    <w:p w:rsidR="0024726A" w:rsidRDefault="0024726A" w:rsidP="0024726A">
      <w:pPr>
        <w:pStyle w:val="Overskrift1"/>
        <w:rPr>
          <w:rFonts w:ascii="Verdana" w:hAnsi="Verdana" w:cs="Arial"/>
          <w:bCs w:val="0"/>
          <w:sz w:val="18"/>
          <w:szCs w:val="18"/>
          <w:u w:val="single"/>
        </w:rPr>
      </w:pPr>
      <w:bookmarkStart w:id="1" w:name="_Toc321828973"/>
      <w:r>
        <w:rPr>
          <w:rFonts w:ascii="Verdana" w:hAnsi="Verdana" w:cs="Arial"/>
          <w:bCs w:val="0"/>
          <w:sz w:val="18"/>
          <w:szCs w:val="18"/>
          <w:u w:val="single"/>
        </w:rPr>
        <w:t>Forord</w:t>
      </w:r>
      <w:bookmarkEnd w:id="1"/>
    </w:p>
    <w:p w:rsidR="0024726A" w:rsidRPr="0024726A" w:rsidRDefault="0024726A" w:rsidP="0024726A">
      <w:pPr>
        <w:autoSpaceDE w:val="0"/>
        <w:autoSpaceDN w:val="0"/>
        <w:adjustRightInd w:val="0"/>
        <w:rPr>
          <w:rFonts w:cs="Arial"/>
        </w:rPr>
      </w:pPr>
      <w:r>
        <w:rPr>
          <w:rFonts w:cs="Arial"/>
        </w:rPr>
        <w:t xml:space="preserve">Skive Kommunes overordnede kvalitetsstandard beskriver den personlige og praktiske hjælp mm., som </w:t>
      </w:r>
      <w:r w:rsidRPr="0024726A">
        <w:rPr>
          <w:rFonts w:cs="Arial"/>
        </w:rPr>
        <w:t xml:space="preserve">borgeren kan få fra kommunen. Herunder det serviceniveau, Skive Kommune har fastlagt. </w:t>
      </w:r>
    </w:p>
    <w:p w:rsidR="0024726A" w:rsidRPr="0024726A" w:rsidRDefault="0024726A" w:rsidP="0024726A">
      <w:pPr>
        <w:autoSpaceDE w:val="0"/>
        <w:autoSpaceDN w:val="0"/>
        <w:adjustRightInd w:val="0"/>
        <w:rPr>
          <w:rFonts w:cs="Arial"/>
        </w:rPr>
      </w:pPr>
      <w:r w:rsidRPr="0024726A">
        <w:rPr>
          <w:rFonts w:cs="Arial"/>
        </w:rPr>
        <w:t>Myndighedsafdelingen har kompetencen til at bevilge hjælpen.</w:t>
      </w:r>
    </w:p>
    <w:p w:rsidR="0024726A" w:rsidRPr="0024726A" w:rsidRDefault="0024726A" w:rsidP="0024726A">
      <w:pPr>
        <w:autoSpaceDE w:val="0"/>
        <w:autoSpaceDN w:val="0"/>
        <w:adjustRightInd w:val="0"/>
        <w:rPr>
          <w:rFonts w:cs="Arial"/>
        </w:rPr>
      </w:pPr>
      <w:r w:rsidRPr="0024726A">
        <w:rPr>
          <w:rFonts w:cs="Arial"/>
        </w:rPr>
        <w:t>Visitation til hjælp sker ud fra, at borgeren har ansvar for og er aktiv i eget liv. Borgerens behov, ønsker og ressourcer er udgangspunktet, og visitationen foregår altid i samarbejde med borgeren og eventuelt pårørende.</w:t>
      </w:r>
    </w:p>
    <w:p w:rsidR="0024726A" w:rsidRPr="0024726A" w:rsidRDefault="0024726A" w:rsidP="0024726A">
      <w:pPr>
        <w:autoSpaceDE w:val="0"/>
        <w:autoSpaceDN w:val="0"/>
        <w:adjustRightInd w:val="0"/>
        <w:rPr>
          <w:rFonts w:cs="Arial"/>
        </w:rPr>
      </w:pPr>
      <w:r w:rsidRPr="0024726A">
        <w:rPr>
          <w:rFonts w:cs="Arial"/>
        </w:rPr>
        <w:t xml:space="preserve">Skive Kommunes mål er at støtte den enkelte borger i at leve et selvstændigt liv længst muligt. Enhver indsats vil blive givet som hjælp til selvhjælp ud fra tankerne om hverdagsmestring (se senere). Det betyder blandt andet, at borgeren vil blive tilbudt rådgivning og/eller træning, før der kan bevilges varig hjælp. </w:t>
      </w:r>
    </w:p>
    <w:p w:rsidR="0024726A" w:rsidRPr="0024726A" w:rsidRDefault="0024726A" w:rsidP="0024726A">
      <w:pPr>
        <w:autoSpaceDE w:val="0"/>
        <w:autoSpaceDN w:val="0"/>
        <w:adjustRightInd w:val="0"/>
        <w:rPr>
          <w:rFonts w:cs="Arial"/>
        </w:rPr>
      </w:pPr>
      <w:r w:rsidRPr="0024726A">
        <w:rPr>
          <w:rFonts w:cs="Arial"/>
        </w:rPr>
        <w:t xml:space="preserve">Kvalitetsstandarden er gældende fra 2014 og revideres en gang årligt. </w:t>
      </w:r>
    </w:p>
    <w:p w:rsidR="0024726A" w:rsidRPr="0024726A" w:rsidRDefault="0024726A" w:rsidP="0024726A">
      <w:pPr>
        <w:autoSpaceDE w:val="0"/>
        <w:autoSpaceDN w:val="0"/>
        <w:adjustRightInd w:val="0"/>
        <w:rPr>
          <w:rFonts w:cs="Arial"/>
          <w:b/>
          <w:bCs/>
        </w:rPr>
      </w:pPr>
    </w:p>
    <w:p w:rsidR="0024726A" w:rsidRPr="0024726A" w:rsidRDefault="0024726A" w:rsidP="0024726A">
      <w:pPr>
        <w:pStyle w:val="Overskrift1"/>
        <w:rPr>
          <w:rFonts w:ascii="Verdana" w:hAnsi="Verdana" w:cs="Arial"/>
          <w:bCs w:val="0"/>
          <w:sz w:val="18"/>
          <w:szCs w:val="18"/>
          <w:u w:val="single"/>
        </w:rPr>
      </w:pPr>
      <w:bookmarkStart w:id="2" w:name="_Toc321828974"/>
      <w:r w:rsidRPr="0024726A">
        <w:rPr>
          <w:rFonts w:ascii="Verdana" w:hAnsi="Verdana" w:cs="Arial"/>
          <w:bCs w:val="0"/>
          <w:sz w:val="18"/>
          <w:szCs w:val="18"/>
          <w:u w:val="single"/>
        </w:rPr>
        <w:t>Formål med kvalitetsstandarde</w:t>
      </w:r>
      <w:bookmarkEnd w:id="2"/>
      <w:r w:rsidRPr="0024726A">
        <w:rPr>
          <w:rFonts w:ascii="Verdana" w:hAnsi="Verdana" w:cs="Arial"/>
          <w:bCs w:val="0"/>
          <w:sz w:val="18"/>
          <w:szCs w:val="18"/>
          <w:u w:val="single"/>
        </w:rPr>
        <w:t>n</w:t>
      </w:r>
    </w:p>
    <w:p w:rsidR="0024726A" w:rsidRPr="0024726A" w:rsidRDefault="0024726A" w:rsidP="0024726A">
      <w:pPr>
        <w:pStyle w:val="Brdtekst2"/>
        <w:tabs>
          <w:tab w:val="left" w:pos="4536"/>
        </w:tabs>
        <w:spacing w:line="276" w:lineRule="auto"/>
        <w:rPr>
          <w:rFonts w:ascii="Verdana" w:hAnsi="Verdana" w:cs="Arial"/>
          <w:sz w:val="18"/>
          <w:szCs w:val="18"/>
        </w:rPr>
      </w:pPr>
      <w:r w:rsidRPr="0024726A">
        <w:rPr>
          <w:rFonts w:ascii="Verdana" w:hAnsi="Verdana" w:cs="Arial"/>
          <w:sz w:val="18"/>
          <w:szCs w:val="18"/>
        </w:rPr>
        <w:t>En kvalitetsstandard er en generel information om den hjælp, der kan tilbydes fra kommunen, hvis en borger på grund af en funktionsnedsættelse ikke er i stand til at leve et selvstændigt liv, uanset boform og alder.</w:t>
      </w:r>
    </w:p>
    <w:p w:rsidR="0024726A" w:rsidRPr="0024726A" w:rsidRDefault="0024726A" w:rsidP="0024726A">
      <w:pPr>
        <w:autoSpaceDE w:val="0"/>
        <w:autoSpaceDN w:val="0"/>
        <w:adjustRightInd w:val="0"/>
        <w:rPr>
          <w:rFonts w:cs="Arial"/>
        </w:rPr>
      </w:pPr>
      <w:r w:rsidRPr="0024726A">
        <w:rPr>
          <w:rFonts w:cs="Arial"/>
        </w:rPr>
        <w:t xml:space="preserve">Kvalitetsstandarden er den lokale udmøntning af gældende lovgivning, og den er grundlaget for, at Myndighedsafdelingen kan bevilge hjælp. Den skal afspejle kommunalpolitiske beslutninger, og den skal indeholde en overordnet beskrivelse af kommunens serviceniveau. Med udgangspunkt i kvalitetsstandarden skal Myndighedsafdelingen træffe individuelle afgørelser til hver enkelt borger. </w:t>
      </w:r>
    </w:p>
    <w:p w:rsidR="0024726A" w:rsidRPr="0024726A" w:rsidRDefault="0024726A" w:rsidP="0024726A">
      <w:pPr>
        <w:pStyle w:val="Brdtekst2"/>
        <w:tabs>
          <w:tab w:val="left" w:pos="4536"/>
        </w:tabs>
        <w:spacing w:line="276" w:lineRule="auto"/>
        <w:rPr>
          <w:rFonts w:ascii="Verdana" w:hAnsi="Verdana" w:cs="Arial"/>
          <w:sz w:val="18"/>
          <w:szCs w:val="18"/>
        </w:rPr>
      </w:pPr>
      <w:r w:rsidRPr="0024726A">
        <w:rPr>
          <w:rFonts w:ascii="Verdana" w:hAnsi="Verdana" w:cs="Arial"/>
          <w:sz w:val="18"/>
          <w:szCs w:val="18"/>
        </w:rPr>
        <w:t>Det skal fremgå af kvalitetsstandarden, hvilke kvalitetskrav kommunen stiller til hjemmeplejen, herunder krav til kompetencer, arbejdsmiljø mv.</w:t>
      </w:r>
    </w:p>
    <w:p w:rsidR="0024726A" w:rsidRPr="0024726A" w:rsidRDefault="0024726A" w:rsidP="0024726A">
      <w:pPr>
        <w:pStyle w:val="Brdtekst2"/>
        <w:tabs>
          <w:tab w:val="left" w:pos="4536"/>
        </w:tabs>
        <w:spacing w:line="240" w:lineRule="auto"/>
        <w:rPr>
          <w:rFonts w:ascii="Verdana" w:hAnsi="Verdana" w:cs="Arial"/>
          <w:sz w:val="18"/>
          <w:szCs w:val="18"/>
        </w:rPr>
      </w:pPr>
      <w:r w:rsidRPr="0024726A">
        <w:rPr>
          <w:rFonts w:cs="Arial"/>
        </w:rPr>
        <w:t>B</w:t>
      </w:r>
      <w:r w:rsidRPr="0024726A">
        <w:rPr>
          <w:rFonts w:ascii="Verdana" w:hAnsi="Verdana" w:cs="Arial"/>
          <w:sz w:val="18"/>
          <w:szCs w:val="18"/>
        </w:rPr>
        <w:t>orgerens evne til at mestre egen hverdag er altid omdrejningspunktet, og hjælpen skal støtte den enkelte i at udnytte egne ressourcer og muligheder.</w:t>
      </w:r>
    </w:p>
    <w:p w:rsidR="0024726A" w:rsidRDefault="0024726A" w:rsidP="0024726A">
      <w:pPr>
        <w:autoSpaceDE w:val="0"/>
        <w:autoSpaceDN w:val="0"/>
        <w:adjustRightInd w:val="0"/>
        <w:rPr>
          <w:rFonts w:cs="Arial"/>
        </w:rPr>
      </w:pPr>
    </w:p>
    <w:p w:rsidR="0024726A" w:rsidRPr="0024726A" w:rsidRDefault="0024726A" w:rsidP="0024726A">
      <w:pPr>
        <w:pStyle w:val="Overskrift1"/>
        <w:rPr>
          <w:rFonts w:ascii="Verdana" w:hAnsi="Verdana" w:cs="Arial"/>
          <w:bCs w:val="0"/>
          <w:sz w:val="18"/>
          <w:szCs w:val="18"/>
          <w:u w:val="single"/>
        </w:rPr>
      </w:pPr>
      <w:bookmarkStart w:id="3" w:name="_Toc321828975"/>
      <w:bookmarkStart w:id="4" w:name="_Toc321819589"/>
      <w:r>
        <w:rPr>
          <w:rFonts w:ascii="Verdana" w:hAnsi="Verdana" w:cs="Arial"/>
          <w:bCs w:val="0"/>
          <w:sz w:val="18"/>
          <w:szCs w:val="18"/>
          <w:u w:val="single"/>
        </w:rPr>
        <w:t>Skive Kommunes overordnede målsætninger og kvalitetskrav</w:t>
      </w:r>
      <w:bookmarkEnd w:id="3"/>
      <w:bookmarkEnd w:id="4"/>
    </w:p>
    <w:p w:rsidR="0024726A" w:rsidRDefault="0024726A" w:rsidP="0024726A">
      <w:pPr>
        <w:tabs>
          <w:tab w:val="left" w:pos="-1134"/>
          <w:tab w:val="left" w:pos="-851"/>
          <w:tab w:val="left" w:pos="-567"/>
          <w:tab w:val="left" w:pos="-284"/>
          <w:tab w:val="left" w:pos="4536"/>
        </w:tabs>
        <w:rPr>
          <w:rFonts w:cs="Arial"/>
        </w:rPr>
      </w:pPr>
      <w:r>
        <w:rPr>
          <w:rFonts w:cs="Arial"/>
        </w:rPr>
        <w:t>Skive Kommune har en vision om at give sine borgere mulighed for at leve et indholdsrigt og kvalitetsfyldt liv.</w:t>
      </w:r>
    </w:p>
    <w:p w:rsidR="0024726A" w:rsidRDefault="0024726A" w:rsidP="0024726A">
      <w:pPr>
        <w:tabs>
          <w:tab w:val="left" w:pos="-1134"/>
          <w:tab w:val="left" w:pos="-851"/>
          <w:tab w:val="left" w:pos="-567"/>
          <w:tab w:val="left" w:pos="-284"/>
          <w:tab w:val="left" w:pos="4536"/>
        </w:tabs>
        <w:rPr>
          <w:rFonts w:cs="Arial"/>
        </w:rPr>
      </w:pPr>
      <w:r>
        <w:rPr>
          <w:rFonts w:cs="Arial"/>
        </w:rPr>
        <w:t>Skive Kommune lægger i alle sammenhænge vægt på:</w:t>
      </w:r>
    </w:p>
    <w:p w:rsidR="0024726A" w:rsidRDefault="0024726A" w:rsidP="0024726A">
      <w:pPr>
        <w:numPr>
          <w:ilvl w:val="0"/>
          <w:numId w:val="1"/>
        </w:numPr>
        <w:tabs>
          <w:tab w:val="left" w:pos="-1134"/>
          <w:tab w:val="left" w:pos="-851"/>
          <w:tab w:val="left" w:pos="-567"/>
          <w:tab w:val="left" w:pos="-284"/>
          <w:tab w:val="left" w:pos="4536"/>
        </w:tabs>
        <w:spacing w:after="0"/>
        <w:rPr>
          <w:rFonts w:cs="Arial"/>
        </w:rPr>
      </w:pPr>
      <w:r>
        <w:rPr>
          <w:rFonts w:cs="Arial"/>
        </w:rPr>
        <w:t>Ordentlighed</w:t>
      </w:r>
    </w:p>
    <w:p w:rsidR="0024726A" w:rsidRDefault="0024726A" w:rsidP="0024726A">
      <w:pPr>
        <w:numPr>
          <w:ilvl w:val="0"/>
          <w:numId w:val="1"/>
        </w:numPr>
        <w:tabs>
          <w:tab w:val="left" w:pos="-1134"/>
          <w:tab w:val="left" w:pos="-851"/>
          <w:tab w:val="left" w:pos="-567"/>
          <w:tab w:val="left" w:pos="-284"/>
          <w:tab w:val="left" w:pos="4536"/>
        </w:tabs>
        <w:spacing w:after="0"/>
        <w:rPr>
          <w:rFonts w:cs="Arial"/>
        </w:rPr>
      </w:pPr>
      <w:r>
        <w:rPr>
          <w:rFonts w:cs="Arial"/>
        </w:rPr>
        <w:t>Indflydelse</w:t>
      </w:r>
    </w:p>
    <w:p w:rsidR="0024726A" w:rsidRDefault="0024726A" w:rsidP="0024726A">
      <w:pPr>
        <w:numPr>
          <w:ilvl w:val="0"/>
          <w:numId w:val="1"/>
        </w:numPr>
        <w:tabs>
          <w:tab w:val="left" w:pos="-1134"/>
          <w:tab w:val="left" w:pos="-851"/>
          <w:tab w:val="left" w:pos="-567"/>
          <w:tab w:val="left" w:pos="-284"/>
          <w:tab w:val="left" w:pos="4536"/>
        </w:tabs>
        <w:spacing w:after="0"/>
        <w:rPr>
          <w:rFonts w:cs="Arial"/>
        </w:rPr>
      </w:pPr>
      <w:r>
        <w:rPr>
          <w:rFonts w:cs="Arial"/>
        </w:rPr>
        <w:t>Respekt</w:t>
      </w:r>
    </w:p>
    <w:p w:rsidR="0024726A" w:rsidRDefault="0024726A" w:rsidP="0024726A">
      <w:pPr>
        <w:numPr>
          <w:ilvl w:val="0"/>
          <w:numId w:val="1"/>
        </w:numPr>
        <w:tabs>
          <w:tab w:val="left" w:pos="-1134"/>
          <w:tab w:val="left" w:pos="-851"/>
          <w:tab w:val="left" w:pos="-567"/>
          <w:tab w:val="left" w:pos="-284"/>
          <w:tab w:val="left" w:pos="4536"/>
        </w:tabs>
        <w:spacing w:after="0"/>
        <w:rPr>
          <w:rFonts w:cs="Arial"/>
        </w:rPr>
      </w:pPr>
      <w:r>
        <w:rPr>
          <w:rFonts w:cs="Arial"/>
        </w:rPr>
        <w:t>Ansvar</w:t>
      </w:r>
    </w:p>
    <w:p w:rsidR="0024726A" w:rsidRDefault="0024726A" w:rsidP="0024726A">
      <w:pPr>
        <w:numPr>
          <w:ilvl w:val="0"/>
          <w:numId w:val="1"/>
        </w:numPr>
        <w:tabs>
          <w:tab w:val="left" w:pos="-1134"/>
          <w:tab w:val="left" w:pos="-851"/>
          <w:tab w:val="left" w:pos="-567"/>
          <w:tab w:val="left" w:pos="-284"/>
          <w:tab w:val="left" w:pos="4536"/>
        </w:tabs>
        <w:spacing w:after="0"/>
        <w:rPr>
          <w:rFonts w:cs="Arial"/>
        </w:rPr>
      </w:pPr>
      <w:r>
        <w:rPr>
          <w:rFonts w:cs="Arial"/>
        </w:rPr>
        <w:t xml:space="preserve">Livskvalitet </w:t>
      </w:r>
    </w:p>
    <w:p w:rsidR="0024726A" w:rsidRDefault="0024726A" w:rsidP="0024726A">
      <w:pPr>
        <w:tabs>
          <w:tab w:val="left" w:pos="-1134"/>
          <w:tab w:val="left" w:pos="-851"/>
          <w:tab w:val="left" w:pos="-567"/>
          <w:tab w:val="left" w:pos="-284"/>
          <w:tab w:val="left" w:pos="4536"/>
        </w:tabs>
        <w:rPr>
          <w:rFonts w:cs="Arial"/>
        </w:rPr>
      </w:pPr>
    </w:p>
    <w:p w:rsidR="0024726A" w:rsidRDefault="0024726A" w:rsidP="0024726A">
      <w:pPr>
        <w:tabs>
          <w:tab w:val="left" w:pos="-1134"/>
          <w:tab w:val="left" w:pos="-851"/>
          <w:tab w:val="left" w:pos="-567"/>
          <w:tab w:val="left" w:pos="-284"/>
          <w:tab w:val="left" w:pos="4536"/>
        </w:tabs>
        <w:rPr>
          <w:rFonts w:cs="Arial"/>
        </w:rPr>
      </w:pPr>
      <w:r>
        <w:rPr>
          <w:rFonts w:cs="Arial"/>
        </w:rPr>
        <w:t>Skive Kommune ønsker at have fokus på:</w:t>
      </w:r>
    </w:p>
    <w:p w:rsidR="0024726A" w:rsidRDefault="0024726A" w:rsidP="0024726A">
      <w:pPr>
        <w:numPr>
          <w:ilvl w:val="0"/>
          <w:numId w:val="2"/>
        </w:numPr>
        <w:tabs>
          <w:tab w:val="left" w:pos="-1134"/>
          <w:tab w:val="left" w:pos="-851"/>
          <w:tab w:val="left" w:pos="-567"/>
          <w:tab w:val="left" w:pos="-284"/>
          <w:tab w:val="left" w:pos="4536"/>
        </w:tabs>
        <w:spacing w:after="0" w:line="240" w:lineRule="auto"/>
        <w:rPr>
          <w:rFonts w:cs="Arial"/>
        </w:rPr>
      </w:pPr>
      <w:r>
        <w:rPr>
          <w:rFonts w:cs="Arial"/>
        </w:rPr>
        <w:lastRenderedPageBreak/>
        <w:t>Forebyggelse, rehabilitering, sundhedsfremme og trivsel.</w:t>
      </w:r>
    </w:p>
    <w:p w:rsidR="0024726A" w:rsidRDefault="0024726A" w:rsidP="0024726A">
      <w:pPr>
        <w:numPr>
          <w:ilvl w:val="0"/>
          <w:numId w:val="2"/>
        </w:numPr>
        <w:tabs>
          <w:tab w:val="left" w:pos="-1134"/>
          <w:tab w:val="left" w:pos="-851"/>
          <w:tab w:val="left" w:pos="-567"/>
          <w:tab w:val="left" w:pos="-284"/>
          <w:tab w:val="left" w:pos="4536"/>
        </w:tabs>
        <w:spacing w:after="0" w:line="240" w:lineRule="auto"/>
        <w:rPr>
          <w:rFonts w:cs="Arial"/>
        </w:rPr>
      </w:pPr>
      <w:r>
        <w:rPr>
          <w:rFonts w:cs="Arial"/>
        </w:rPr>
        <w:t>Livskvalitet gennem socialt samvær og den frivillige indsats.</w:t>
      </w:r>
    </w:p>
    <w:p w:rsidR="0024726A" w:rsidRDefault="0024726A" w:rsidP="0024726A">
      <w:pPr>
        <w:numPr>
          <w:ilvl w:val="0"/>
          <w:numId w:val="2"/>
        </w:numPr>
        <w:tabs>
          <w:tab w:val="left" w:pos="-1134"/>
          <w:tab w:val="left" w:pos="-851"/>
          <w:tab w:val="left" w:pos="-567"/>
          <w:tab w:val="left" w:pos="-284"/>
          <w:tab w:val="left" w:pos="4536"/>
        </w:tabs>
        <w:spacing w:after="0" w:line="240" w:lineRule="auto"/>
        <w:rPr>
          <w:rFonts w:cs="Arial"/>
        </w:rPr>
      </w:pPr>
      <w:r>
        <w:rPr>
          <w:rFonts w:cs="Arial"/>
        </w:rPr>
        <w:t>Udvikling af gode tilbud til alle kommunens borgere.</w:t>
      </w:r>
    </w:p>
    <w:p w:rsidR="0024726A" w:rsidRDefault="0024726A" w:rsidP="0024726A">
      <w:pPr>
        <w:tabs>
          <w:tab w:val="left" w:pos="-1134"/>
          <w:tab w:val="left" w:pos="-851"/>
          <w:tab w:val="left" w:pos="-567"/>
          <w:tab w:val="left" w:pos="-284"/>
          <w:tab w:val="left" w:pos="4536"/>
        </w:tabs>
        <w:rPr>
          <w:rFonts w:cs="Arial"/>
        </w:rPr>
      </w:pPr>
    </w:p>
    <w:p w:rsidR="0024726A" w:rsidRDefault="0024726A" w:rsidP="0024726A">
      <w:pPr>
        <w:pStyle w:val="Overskrift1"/>
        <w:rPr>
          <w:rFonts w:ascii="Verdana" w:hAnsi="Verdana" w:cs="Arial"/>
          <w:sz w:val="18"/>
          <w:szCs w:val="18"/>
          <w:u w:val="single"/>
        </w:rPr>
      </w:pPr>
      <w:bookmarkStart w:id="5" w:name="_Toc321828976"/>
      <w:bookmarkStart w:id="6" w:name="_Toc321819590"/>
    </w:p>
    <w:p w:rsidR="0024726A" w:rsidRDefault="0024726A" w:rsidP="0024726A">
      <w:pPr>
        <w:pStyle w:val="Overskrift1"/>
        <w:rPr>
          <w:rFonts w:ascii="Verdana" w:hAnsi="Verdana" w:cs="Arial"/>
          <w:bCs w:val="0"/>
          <w:sz w:val="18"/>
          <w:szCs w:val="18"/>
          <w:u w:val="single"/>
        </w:rPr>
      </w:pPr>
      <w:r>
        <w:rPr>
          <w:rFonts w:ascii="Verdana" w:hAnsi="Verdana" w:cs="Arial"/>
          <w:bCs w:val="0"/>
          <w:sz w:val="18"/>
          <w:szCs w:val="18"/>
          <w:u w:val="single"/>
        </w:rPr>
        <w:t>Kriterier og omfang</w:t>
      </w:r>
      <w:bookmarkEnd w:id="5"/>
      <w:bookmarkEnd w:id="6"/>
    </w:p>
    <w:p w:rsidR="0024726A" w:rsidRPr="0024726A" w:rsidRDefault="0024726A" w:rsidP="0024726A">
      <w:pPr>
        <w:spacing w:before="100" w:beforeAutospacing="1" w:after="100" w:afterAutospacing="1"/>
        <w:rPr>
          <w:rFonts w:cs="Arial"/>
        </w:rPr>
      </w:pPr>
      <w:r w:rsidRPr="0024726A">
        <w:rPr>
          <w:rFonts w:cs="Arial"/>
        </w:rPr>
        <w:t>Hjælp efter Servicelovens § 83, § 84 og § 86 samt de øvrige tilbud, der er omtalt i kva</w:t>
      </w:r>
      <w:r w:rsidR="009216AD">
        <w:rPr>
          <w:rFonts w:cs="Arial"/>
        </w:rPr>
        <w:t>litetsstandarden</w:t>
      </w:r>
      <w:r w:rsidRPr="0024726A">
        <w:rPr>
          <w:rFonts w:cs="Arial"/>
        </w:rPr>
        <w:t xml:space="preserve">, kan gives til borgere, som midlertidigt eller varigt har nedsat fysisk, psykisk og/eller social funktionsevne, og som ikke er i stand til at udføre personlige og/eller nødvendige praktiske opgaver uden hjælp fra andre. </w:t>
      </w:r>
    </w:p>
    <w:p w:rsidR="0024726A" w:rsidRPr="0024726A" w:rsidRDefault="0024726A" w:rsidP="0024726A">
      <w:pPr>
        <w:spacing w:before="100" w:beforeAutospacing="1" w:after="100" w:afterAutospacing="1"/>
        <w:rPr>
          <w:rFonts w:cs="Arial"/>
        </w:rPr>
      </w:pPr>
      <w:r w:rsidRPr="0024726A">
        <w:rPr>
          <w:rFonts w:cs="Arial"/>
        </w:rPr>
        <w:t xml:space="preserve">Enhver hjælp bevilges individuelt med udgangspunkt i den enkelte borgers situation. Hjælpen kan sættes i gang straks eller efter aftale, afhængigt af behovet. Der kan ydes hjælp alle ugens dage, på alle tider af døgnet. </w:t>
      </w:r>
    </w:p>
    <w:p w:rsidR="0024726A" w:rsidRPr="0024726A" w:rsidRDefault="0024726A" w:rsidP="0024726A">
      <w:pPr>
        <w:spacing w:before="100" w:beforeAutospacing="1" w:after="100" w:afterAutospacing="1"/>
        <w:rPr>
          <w:rFonts w:cs="Arial"/>
        </w:rPr>
      </w:pPr>
      <w:r w:rsidRPr="0024726A">
        <w:rPr>
          <w:rFonts w:cs="Arial"/>
        </w:rPr>
        <w:t xml:space="preserve">En borger kan kun blive bevilget hjælp til praktiske opgaver, hvis der ikke er andre voksne i husstanden, der kan varetage opgaverne. </w:t>
      </w:r>
    </w:p>
    <w:p w:rsidR="0024726A" w:rsidRPr="0024726A" w:rsidRDefault="0024726A" w:rsidP="0024726A">
      <w:pPr>
        <w:spacing w:before="100" w:beforeAutospacing="1" w:after="100" w:afterAutospacing="1"/>
        <w:rPr>
          <w:rFonts w:cs="Arial"/>
        </w:rPr>
      </w:pPr>
      <w:r w:rsidRPr="0024726A">
        <w:rPr>
          <w:rFonts w:cs="Arial"/>
        </w:rPr>
        <w:t xml:space="preserve">Borgeren har pligt til at medvirke til at få de nødvendige oplysninger frem om fx funktionsniveau, helbredstilstand og andet, der kan have betydning for tildelingen af hjælp. Hvis borgeren ikke ønsker at medvirke til dette, må afgørelsen træffes uden, og det kan betyde et afslag. </w:t>
      </w:r>
    </w:p>
    <w:p w:rsidR="0024726A" w:rsidRDefault="0024726A" w:rsidP="0024726A">
      <w:pPr>
        <w:spacing w:before="100" w:beforeAutospacing="1" w:after="100" w:afterAutospacing="1"/>
        <w:rPr>
          <w:rFonts w:cs="Arial"/>
          <w:b/>
          <w:u w:val="single"/>
        </w:rPr>
      </w:pPr>
    </w:p>
    <w:p w:rsidR="0024726A" w:rsidRDefault="0024726A" w:rsidP="0024726A">
      <w:pPr>
        <w:spacing w:before="100" w:beforeAutospacing="1" w:after="100" w:afterAutospacing="1"/>
        <w:rPr>
          <w:rFonts w:cs="Arial"/>
          <w:b/>
          <w:u w:val="single"/>
        </w:rPr>
      </w:pPr>
      <w:r>
        <w:rPr>
          <w:rFonts w:cs="Arial"/>
          <w:b/>
          <w:u w:val="single"/>
        </w:rPr>
        <w:t>Hvad kan bevilges?</w:t>
      </w:r>
    </w:p>
    <w:p w:rsidR="0024726A" w:rsidRPr="0024726A" w:rsidRDefault="0024726A" w:rsidP="0024726A">
      <w:pPr>
        <w:spacing w:before="100" w:beforeAutospacing="1" w:after="100" w:afterAutospacing="1"/>
        <w:rPr>
          <w:rFonts w:cs="Arial"/>
        </w:rPr>
      </w:pPr>
      <w:r w:rsidRPr="0024726A">
        <w:rPr>
          <w:rFonts w:cs="Arial"/>
        </w:rPr>
        <w:t>Ved bevilling af hjælp aftaler sagsbehandler og borger mål for hjælpen.</w:t>
      </w:r>
    </w:p>
    <w:p w:rsidR="0024726A" w:rsidRPr="0024726A" w:rsidRDefault="0024726A" w:rsidP="0024726A">
      <w:pPr>
        <w:spacing w:before="100" w:beforeAutospacing="1" w:after="100" w:afterAutospacing="1"/>
        <w:rPr>
          <w:rFonts w:cs="Arial"/>
        </w:rPr>
      </w:pPr>
      <w:r w:rsidRPr="0024726A">
        <w:rPr>
          <w:rFonts w:cs="Arial"/>
        </w:rPr>
        <w:t>Det er vigtigt, at:</w:t>
      </w:r>
    </w:p>
    <w:p w:rsidR="0024726A" w:rsidRPr="0024726A" w:rsidRDefault="0024726A" w:rsidP="0024726A">
      <w:pPr>
        <w:pStyle w:val="Listeafsnit"/>
        <w:numPr>
          <w:ilvl w:val="0"/>
          <w:numId w:val="3"/>
        </w:numPr>
        <w:spacing w:before="100" w:beforeAutospacing="1" w:after="100" w:afterAutospacing="1" w:line="240" w:lineRule="auto"/>
        <w:rPr>
          <w:rFonts w:cs="Arial"/>
        </w:rPr>
      </w:pPr>
      <w:r w:rsidRPr="0024726A">
        <w:rPr>
          <w:rFonts w:cs="Arial"/>
        </w:rPr>
        <w:t>hjælpen fremmer borgerens mulighed for at klare sig selv eller letter den daglige tilværelse.</w:t>
      </w:r>
    </w:p>
    <w:p w:rsidR="0024726A" w:rsidRPr="0024726A" w:rsidRDefault="0024726A" w:rsidP="0024726A">
      <w:pPr>
        <w:pStyle w:val="Listeafsnit"/>
        <w:numPr>
          <w:ilvl w:val="0"/>
          <w:numId w:val="3"/>
        </w:numPr>
        <w:spacing w:before="100" w:beforeAutospacing="1" w:after="100" w:afterAutospacing="1" w:line="240" w:lineRule="auto"/>
        <w:rPr>
          <w:rFonts w:cs="Arial"/>
        </w:rPr>
      </w:pPr>
      <w:r w:rsidRPr="0024726A">
        <w:rPr>
          <w:rFonts w:cs="Arial"/>
        </w:rPr>
        <w:t>hjælpen bygger på borgerens ansvar for sig selv og sin familie.</w:t>
      </w:r>
    </w:p>
    <w:p w:rsidR="0024726A" w:rsidRPr="0024726A" w:rsidRDefault="0024726A" w:rsidP="0024726A">
      <w:pPr>
        <w:numPr>
          <w:ilvl w:val="0"/>
          <w:numId w:val="3"/>
        </w:numPr>
        <w:spacing w:before="100" w:beforeAutospacing="1" w:after="100" w:afterAutospacing="1" w:line="240" w:lineRule="auto"/>
        <w:rPr>
          <w:rFonts w:cs="Arial"/>
        </w:rPr>
      </w:pPr>
      <w:r w:rsidRPr="0024726A">
        <w:rPr>
          <w:rFonts w:cs="Arial"/>
        </w:rPr>
        <w:t>hjælpen tilrettelægges ud fra borgerens  behov og forudsætninger og i tæt samarbejde med den enkelte.</w:t>
      </w:r>
    </w:p>
    <w:p w:rsidR="0024726A" w:rsidRPr="0024726A" w:rsidRDefault="0024726A" w:rsidP="0024726A">
      <w:pPr>
        <w:tabs>
          <w:tab w:val="left" w:pos="-1134"/>
          <w:tab w:val="left" w:pos="-851"/>
          <w:tab w:val="left" w:pos="-567"/>
          <w:tab w:val="left" w:pos="-284"/>
          <w:tab w:val="left" w:pos="4536"/>
        </w:tabs>
        <w:rPr>
          <w:rFonts w:cs="Arial"/>
        </w:rPr>
      </w:pPr>
      <w:r w:rsidRPr="0024726A">
        <w:rPr>
          <w:rFonts w:cs="Arial"/>
        </w:rPr>
        <w:t>Kommunen ønsker at sikre og højne kvaliteten af hjælpen, så borgeren oplever en koordineret indsats med fokus på sundhedsfremme, forebyggelse og rehabilitering.</w:t>
      </w:r>
    </w:p>
    <w:p w:rsidR="0024726A" w:rsidRPr="0024726A" w:rsidRDefault="0024726A" w:rsidP="0024726A">
      <w:pPr>
        <w:autoSpaceDE w:val="0"/>
        <w:autoSpaceDN w:val="0"/>
        <w:adjustRightInd w:val="0"/>
        <w:rPr>
          <w:rFonts w:cs="Arial"/>
          <w:u w:val="single"/>
        </w:rPr>
      </w:pPr>
      <w:r w:rsidRPr="0024726A">
        <w:rPr>
          <w:rFonts w:cs="Arial"/>
          <w:u w:val="single"/>
        </w:rPr>
        <w:t>Hjælp kan ydes på følgende områder:</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Hverdagens aktiviteter (dagcenter)</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Praktiske opgaver (fx rengøring og tøjvask)</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Personlige opgaver (fx bad og påklædning)</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Madservice (færdiglavet mad)</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Boliger til midlertidig ophold (fx til rehabilitering efter indlæggelse)</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Pleje- eller ældrebolig</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Nødkald</w:t>
      </w:r>
    </w:p>
    <w:p w:rsidR="0024726A" w:rsidRPr="0024726A" w:rsidRDefault="0024726A" w:rsidP="0024726A">
      <w:pPr>
        <w:pStyle w:val="Listeafsnit"/>
        <w:numPr>
          <w:ilvl w:val="0"/>
          <w:numId w:val="4"/>
        </w:numPr>
        <w:autoSpaceDE w:val="0"/>
        <w:autoSpaceDN w:val="0"/>
        <w:adjustRightInd w:val="0"/>
        <w:rPr>
          <w:rFonts w:cs="Arial"/>
        </w:rPr>
      </w:pPr>
      <w:r w:rsidRPr="0024726A">
        <w:rPr>
          <w:rFonts w:cs="Arial"/>
        </w:rPr>
        <w:t>Afløsning og aflastning (fx af rask ægtefælle)</w:t>
      </w:r>
    </w:p>
    <w:p w:rsidR="0024726A" w:rsidRPr="0024726A" w:rsidRDefault="0024726A" w:rsidP="0024726A">
      <w:pPr>
        <w:autoSpaceDE w:val="0"/>
        <w:autoSpaceDN w:val="0"/>
        <w:adjustRightInd w:val="0"/>
        <w:rPr>
          <w:rFonts w:cs="Arial"/>
        </w:rPr>
      </w:pPr>
      <w:r w:rsidRPr="0024726A">
        <w:rPr>
          <w:rFonts w:cs="Arial"/>
        </w:rPr>
        <w:t>Hjælpen bevilges individuelt til hver enkelt borger. Den samme funktionsnedsættelse eller det samme problem kan have forskellige konsekvenser fra borger til borger og dermed udløse forskellig hjælp.</w:t>
      </w:r>
    </w:p>
    <w:p w:rsidR="0024726A" w:rsidRDefault="0024726A" w:rsidP="0024726A">
      <w:pPr>
        <w:pStyle w:val="Overskrift1"/>
        <w:rPr>
          <w:rFonts w:ascii="Verdana" w:hAnsi="Verdana" w:cs="Arial"/>
          <w:sz w:val="18"/>
          <w:szCs w:val="18"/>
          <w:u w:val="single"/>
        </w:rPr>
      </w:pPr>
      <w:bookmarkStart w:id="7" w:name="_Toc321828980"/>
    </w:p>
    <w:p w:rsidR="0024726A" w:rsidRDefault="0024726A" w:rsidP="0024726A">
      <w:pPr>
        <w:pStyle w:val="Overskrift1"/>
        <w:rPr>
          <w:rFonts w:ascii="Verdana" w:hAnsi="Verdana" w:cs="Arial"/>
          <w:bCs w:val="0"/>
          <w:sz w:val="18"/>
          <w:szCs w:val="18"/>
          <w:u w:val="single"/>
        </w:rPr>
      </w:pPr>
      <w:r>
        <w:rPr>
          <w:rFonts w:ascii="Verdana" w:hAnsi="Verdana" w:cs="Arial"/>
          <w:bCs w:val="0"/>
          <w:sz w:val="18"/>
          <w:szCs w:val="18"/>
          <w:u w:val="single"/>
        </w:rPr>
        <w:t>Hvordan tildeles hjælpen?</w:t>
      </w:r>
      <w:bookmarkEnd w:id="7"/>
    </w:p>
    <w:p w:rsidR="0024726A" w:rsidRDefault="0024726A" w:rsidP="0024726A">
      <w:pPr>
        <w:pStyle w:val="Overskrift2"/>
        <w:rPr>
          <w:rFonts w:ascii="Verdana" w:hAnsi="Verdana" w:cs="Arial"/>
          <w:bCs w:val="0"/>
          <w:i w:val="0"/>
          <w:sz w:val="18"/>
          <w:szCs w:val="18"/>
          <w:u w:val="single"/>
        </w:rPr>
      </w:pPr>
      <w:bookmarkStart w:id="8" w:name="_Toc321828981"/>
      <w:bookmarkStart w:id="9" w:name="_Toc321819592"/>
      <w:bookmarkStart w:id="10" w:name="_Toc222988259"/>
      <w:bookmarkStart w:id="11" w:name="_Toc142110972"/>
      <w:bookmarkStart w:id="12" w:name="_Toc142104999"/>
      <w:bookmarkStart w:id="13" w:name="_Toc142104900"/>
      <w:bookmarkStart w:id="14" w:name="_Toc142104516"/>
      <w:bookmarkStart w:id="15" w:name="_Toc142104401"/>
      <w:bookmarkStart w:id="16" w:name="_Toc142103859"/>
      <w:bookmarkStart w:id="17" w:name="_Toc141680306"/>
      <w:bookmarkStart w:id="18" w:name="_Toc141498873"/>
      <w:bookmarkStart w:id="19" w:name="_Toc141498610"/>
      <w:bookmarkStart w:id="20" w:name="_Toc137443753"/>
      <w:bookmarkStart w:id="21" w:name="_Toc137443662"/>
      <w:bookmarkStart w:id="22" w:name="_Toc137443618"/>
      <w:bookmarkStart w:id="23" w:name="_Toc137443558"/>
      <w:bookmarkStart w:id="24" w:name="_Toc136246778"/>
      <w:r>
        <w:rPr>
          <w:rFonts w:ascii="Verdana" w:hAnsi="Verdana"/>
          <w:b w:val="0"/>
          <w:bCs w:val="0"/>
          <w:i w:val="0"/>
          <w:sz w:val="18"/>
          <w:szCs w:val="18"/>
          <w:u w:val="single"/>
        </w:rPr>
        <w:t>Henvendelse</w:t>
      </w:r>
      <w:bookmarkEnd w:id="8"/>
      <w:bookmarkEnd w:id="9"/>
      <w:bookmarkEnd w:id="10"/>
      <w:bookmarkEnd w:id="11"/>
      <w:bookmarkEnd w:id="12"/>
      <w:bookmarkEnd w:id="13"/>
      <w:bookmarkEnd w:id="14"/>
      <w:bookmarkEnd w:id="15"/>
      <w:bookmarkEnd w:id="16"/>
      <w:bookmarkEnd w:id="17"/>
      <w:bookmarkEnd w:id="18"/>
      <w:bookmarkEnd w:id="19"/>
      <w:r>
        <w:rPr>
          <w:rFonts w:ascii="Verdana" w:hAnsi="Verdana"/>
          <w:bCs w:val="0"/>
          <w:i w:val="0"/>
          <w:sz w:val="18"/>
          <w:szCs w:val="18"/>
          <w:u w:val="single"/>
        </w:rPr>
        <w:t xml:space="preserve"> </w:t>
      </w:r>
      <w:bookmarkEnd w:id="20"/>
      <w:bookmarkEnd w:id="21"/>
      <w:bookmarkEnd w:id="22"/>
      <w:bookmarkEnd w:id="23"/>
      <w:bookmarkEnd w:id="24"/>
    </w:p>
    <w:p w:rsidR="0024726A" w:rsidRPr="0024726A" w:rsidRDefault="0024726A" w:rsidP="0024726A">
      <w:pPr>
        <w:rPr>
          <w:rFonts w:cs="Arial"/>
        </w:rPr>
      </w:pPr>
      <w:r w:rsidRPr="0024726A">
        <w:rPr>
          <w:rFonts w:cs="Arial"/>
        </w:rPr>
        <w:t xml:space="preserve">Al hjælp starter med en henvendelse til Myndighedsafdelingen. Henvendelsen kan komme fra borgeren selv eller fra andre i samtykke med borgeren. Sagsbehandlerne har telefontid på hverdage mellem kl. 8.00 og kl. 9.00. </w:t>
      </w:r>
    </w:p>
    <w:p w:rsidR="0024726A" w:rsidRPr="0024726A" w:rsidRDefault="0024726A" w:rsidP="0024726A">
      <w:pPr>
        <w:autoSpaceDE w:val="0"/>
        <w:autoSpaceDN w:val="0"/>
        <w:adjustRightInd w:val="0"/>
        <w:rPr>
          <w:rFonts w:cs="Arial"/>
        </w:rPr>
      </w:pPr>
      <w:r w:rsidRPr="0024726A">
        <w:rPr>
          <w:rFonts w:cs="Arial"/>
        </w:rPr>
        <w:t>Der kan efterfølgende være brug for en samtale, som kan foregå i borgers hjem, på midlertidig plads eller pr telefon. Borgeren kan vælge at have en bisidder med til samtalen, der som udgangspunkt finder sted på hverdage i dagtimerne.</w:t>
      </w:r>
    </w:p>
    <w:p w:rsidR="0024726A" w:rsidRPr="0024726A" w:rsidRDefault="0024726A" w:rsidP="0024726A">
      <w:pPr>
        <w:autoSpaceDE w:val="0"/>
        <w:autoSpaceDN w:val="0"/>
        <w:adjustRightInd w:val="0"/>
        <w:rPr>
          <w:rFonts w:cs="Arial"/>
        </w:rPr>
      </w:pPr>
      <w:r w:rsidRPr="0024726A">
        <w:rPr>
          <w:rFonts w:cs="Arial"/>
        </w:rPr>
        <w:t>Tidspunkt for hjemmebesøg aftales mellem borger, eventuelle pårørende og sagsbehandler.</w:t>
      </w:r>
    </w:p>
    <w:p w:rsidR="0024726A" w:rsidRPr="0024726A" w:rsidRDefault="0024726A" w:rsidP="0024726A">
      <w:pPr>
        <w:rPr>
          <w:rFonts w:cs="Arial"/>
        </w:rPr>
      </w:pPr>
      <w:r w:rsidRPr="0024726A">
        <w:rPr>
          <w:rFonts w:cs="Arial"/>
        </w:rPr>
        <w:t>Tidsfrister ved ansøgning om personlig og praktisk hjælp:</w:t>
      </w:r>
    </w:p>
    <w:p w:rsidR="0024726A" w:rsidRPr="0024726A" w:rsidRDefault="0024726A" w:rsidP="0024726A">
      <w:pPr>
        <w:numPr>
          <w:ilvl w:val="1"/>
          <w:numId w:val="5"/>
        </w:numPr>
        <w:tabs>
          <w:tab w:val="left" w:pos="4536"/>
        </w:tabs>
        <w:spacing w:after="0" w:line="240" w:lineRule="auto"/>
        <w:rPr>
          <w:rFonts w:cs="Arial"/>
        </w:rPr>
      </w:pPr>
      <w:r w:rsidRPr="0024726A">
        <w:rPr>
          <w:rFonts w:cs="Arial"/>
        </w:rPr>
        <w:t>Akut hjælp iværksættes inden for 24 timer. Efterfølgende kan der være brug for besøg i hjemmet.</w:t>
      </w:r>
    </w:p>
    <w:p w:rsidR="0024726A" w:rsidRPr="0024726A" w:rsidRDefault="0024726A" w:rsidP="0024726A">
      <w:pPr>
        <w:numPr>
          <w:ilvl w:val="1"/>
          <w:numId w:val="5"/>
        </w:numPr>
        <w:tabs>
          <w:tab w:val="left" w:pos="4536"/>
        </w:tabs>
        <w:spacing w:after="0" w:line="240" w:lineRule="auto"/>
        <w:rPr>
          <w:rFonts w:cs="Arial"/>
        </w:rPr>
      </w:pPr>
      <w:r w:rsidRPr="0024726A">
        <w:rPr>
          <w:rFonts w:cs="Arial"/>
        </w:rPr>
        <w:t>Ved udskrivning aftaler sygehuset den nødvendige hjælp med sagsbehandleren, så hjælpen kan starte, når borgeren kommer hjem. Efterfølgende kan der være brug for besøg i hjemmet.</w:t>
      </w:r>
    </w:p>
    <w:p w:rsidR="0024726A" w:rsidRPr="0024726A" w:rsidRDefault="0024726A" w:rsidP="0024726A">
      <w:pPr>
        <w:numPr>
          <w:ilvl w:val="1"/>
          <w:numId w:val="5"/>
        </w:numPr>
        <w:tabs>
          <w:tab w:val="left" w:pos="4536"/>
        </w:tabs>
        <w:spacing w:after="0" w:line="240" w:lineRule="auto"/>
        <w:rPr>
          <w:rFonts w:cs="Arial"/>
        </w:rPr>
      </w:pPr>
      <w:r w:rsidRPr="0024726A">
        <w:rPr>
          <w:rFonts w:cs="Arial"/>
        </w:rPr>
        <w:t xml:space="preserve">Ansøgning om personlig pleje: Besøg/samtale inden for 10 hverdage. </w:t>
      </w:r>
    </w:p>
    <w:p w:rsidR="0024726A" w:rsidRPr="0024726A" w:rsidRDefault="0024726A" w:rsidP="0024726A">
      <w:pPr>
        <w:numPr>
          <w:ilvl w:val="1"/>
          <w:numId w:val="5"/>
        </w:numPr>
        <w:tabs>
          <w:tab w:val="left" w:pos="4536"/>
        </w:tabs>
        <w:spacing w:after="0" w:line="240" w:lineRule="auto"/>
        <w:rPr>
          <w:rFonts w:cs="Arial"/>
        </w:rPr>
      </w:pPr>
      <w:r w:rsidRPr="0024726A">
        <w:rPr>
          <w:rFonts w:cs="Arial"/>
        </w:rPr>
        <w:t>Ansøgning om praktisk hjælp: Besøg/samtale inden for 15 hverdage.</w:t>
      </w:r>
    </w:p>
    <w:p w:rsidR="0024726A" w:rsidRPr="0024726A" w:rsidRDefault="0024726A" w:rsidP="0024726A">
      <w:pPr>
        <w:autoSpaceDE w:val="0"/>
        <w:autoSpaceDN w:val="0"/>
        <w:adjustRightInd w:val="0"/>
        <w:rPr>
          <w:rFonts w:cs="Arial"/>
        </w:rPr>
      </w:pPr>
    </w:p>
    <w:p w:rsidR="0024726A" w:rsidRPr="0024726A" w:rsidRDefault="0024726A" w:rsidP="0024726A">
      <w:pPr>
        <w:autoSpaceDE w:val="0"/>
        <w:autoSpaceDN w:val="0"/>
        <w:adjustRightInd w:val="0"/>
        <w:rPr>
          <w:rFonts w:cs="Arial"/>
        </w:rPr>
      </w:pPr>
      <w:r w:rsidRPr="0024726A">
        <w:rPr>
          <w:rFonts w:cs="Arial"/>
        </w:rPr>
        <w:t xml:space="preserve">Den efterfølgende sagsbehandlingstid vil være individuel, afhængigt af sagens kompleksitet og behovet for at indhente yderligere oplysninger. Det kan også være relevant med et rehabiliteringsforløb med en mestringsmedarbejder, inden hjælpen bevilges. </w:t>
      </w:r>
    </w:p>
    <w:p w:rsidR="0024726A" w:rsidRPr="0024726A" w:rsidRDefault="0024726A" w:rsidP="0024726A">
      <w:pPr>
        <w:autoSpaceDE w:val="0"/>
        <w:autoSpaceDN w:val="0"/>
        <w:adjustRightInd w:val="0"/>
        <w:rPr>
          <w:rFonts w:cs="Arial"/>
        </w:rPr>
      </w:pPr>
      <w:r w:rsidRPr="0024726A">
        <w:rPr>
          <w:rFonts w:cs="Arial"/>
        </w:rPr>
        <w:t xml:space="preserve">Ved akutte ændringer både i og uden for normal arbejdstid kan borgeren henvende sig til hjemmeplejens vagthavende medarbejder, som sikrer den rette hjælp og efterfølgende orienterer Myndighedsafdelingen. </w:t>
      </w:r>
    </w:p>
    <w:p w:rsidR="0024726A" w:rsidRPr="0024726A" w:rsidRDefault="0024726A" w:rsidP="0024726A">
      <w:pPr>
        <w:pStyle w:val="Overskrift2"/>
        <w:rPr>
          <w:rFonts w:ascii="Verdana" w:hAnsi="Verdana" w:cs="Arial"/>
          <w:b w:val="0"/>
          <w:bCs w:val="0"/>
          <w:i w:val="0"/>
          <w:sz w:val="18"/>
          <w:szCs w:val="18"/>
          <w:u w:val="single"/>
        </w:rPr>
      </w:pPr>
      <w:bookmarkStart w:id="25" w:name="_Toc321828982"/>
      <w:bookmarkStart w:id="26" w:name="_Toc321819593"/>
      <w:bookmarkStart w:id="27" w:name="_Toc222988260"/>
      <w:bookmarkStart w:id="28" w:name="_Toc142110973"/>
      <w:bookmarkStart w:id="29" w:name="_Toc142105000"/>
      <w:bookmarkStart w:id="30" w:name="_Toc142104901"/>
      <w:bookmarkStart w:id="31" w:name="_Toc142104517"/>
      <w:bookmarkStart w:id="32" w:name="_Toc142104402"/>
      <w:bookmarkStart w:id="33" w:name="_Toc142103860"/>
      <w:bookmarkStart w:id="34" w:name="_Toc141680307"/>
      <w:bookmarkStart w:id="35" w:name="_Toc141498874"/>
      <w:bookmarkStart w:id="36" w:name="_Toc141498611"/>
      <w:bookmarkStart w:id="37" w:name="_Toc137443754"/>
      <w:bookmarkStart w:id="38" w:name="_Toc137443663"/>
      <w:bookmarkStart w:id="39" w:name="_Toc137443619"/>
      <w:bookmarkStart w:id="40" w:name="_Toc137443559"/>
      <w:bookmarkStart w:id="41" w:name="_Toc136246779"/>
      <w:r w:rsidRPr="0024726A">
        <w:rPr>
          <w:rFonts w:ascii="Verdana" w:hAnsi="Verdana"/>
          <w:b w:val="0"/>
          <w:bCs w:val="0"/>
          <w:i w:val="0"/>
          <w:sz w:val="18"/>
          <w:szCs w:val="18"/>
          <w:u w:val="single"/>
        </w:rPr>
        <w:t>Besøg hos borgeren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24726A" w:rsidRPr="0024726A" w:rsidRDefault="0024726A" w:rsidP="0024726A">
      <w:pPr>
        <w:autoSpaceDE w:val="0"/>
        <w:autoSpaceDN w:val="0"/>
        <w:adjustRightInd w:val="0"/>
        <w:rPr>
          <w:rFonts w:cs="Arial"/>
        </w:rPr>
      </w:pPr>
      <w:r w:rsidRPr="0024726A">
        <w:rPr>
          <w:rFonts w:cs="Arial"/>
        </w:rPr>
        <w:t>Sagsbehandleren kan besøge borgeren i dennes hjem eller i en midlertidig bolig.</w:t>
      </w:r>
    </w:p>
    <w:p w:rsidR="0024726A" w:rsidRPr="0024726A" w:rsidRDefault="0024726A" w:rsidP="0024726A">
      <w:pPr>
        <w:rPr>
          <w:rFonts w:cs="Arial"/>
        </w:rPr>
      </w:pPr>
      <w:r w:rsidRPr="0024726A">
        <w:rPr>
          <w:rFonts w:cs="Arial"/>
        </w:rPr>
        <w:t>Under besøget indhenter sagsbehandleren oplysninger om borgerens ønsker og prioriteter. Samtidig foretages en faglig vurdering af borgerens funktionsevne</w:t>
      </w:r>
      <w:r w:rsidRPr="0024726A">
        <w:rPr>
          <w:rFonts w:cs="Arial"/>
          <w:b/>
        </w:rPr>
        <w:t xml:space="preserve">. </w:t>
      </w:r>
      <w:r w:rsidRPr="0024726A">
        <w:rPr>
          <w:rFonts w:cs="Arial"/>
        </w:rPr>
        <w:t xml:space="preserve">Sammen danner dette grundlaget for en afgørelse. </w:t>
      </w:r>
    </w:p>
    <w:p w:rsidR="0024726A" w:rsidRPr="0024726A" w:rsidRDefault="0024726A" w:rsidP="0024726A">
      <w:pPr>
        <w:rPr>
          <w:rFonts w:cs="Arial"/>
        </w:rPr>
      </w:pPr>
      <w:r w:rsidRPr="0024726A">
        <w:rPr>
          <w:rFonts w:cs="Arial"/>
        </w:rPr>
        <w:t>Sagsbehandleren har tavshedspligt.</w:t>
      </w:r>
    </w:p>
    <w:p w:rsidR="0024726A" w:rsidRPr="0024726A" w:rsidRDefault="0024726A" w:rsidP="0024726A">
      <w:pPr>
        <w:pStyle w:val="Overskrift2"/>
        <w:rPr>
          <w:rFonts w:ascii="Verdana" w:hAnsi="Verdana" w:cs="Arial"/>
          <w:b w:val="0"/>
          <w:i w:val="0"/>
          <w:sz w:val="18"/>
          <w:szCs w:val="18"/>
          <w:u w:val="single"/>
        </w:rPr>
      </w:pPr>
      <w:bookmarkStart w:id="42" w:name="_Toc321828983"/>
      <w:r w:rsidRPr="0024726A">
        <w:rPr>
          <w:rFonts w:ascii="Verdana" w:hAnsi="Verdana"/>
          <w:b w:val="0"/>
          <w:i w:val="0"/>
          <w:sz w:val="18"/>
          <w:szCs w:val="18"/>
          <w:u w:val="single"/>
        </w:rPr>
        <w:t>Hverdagsmestring</w:t>
      </w:r>
      <w:bookmarkEnd w:id="42"/>
    </w:p>
    <w:p w:rsidR="0024726A" w:rsidRPr="0024726A" w:rsidRDefault="0024726A" w:rsidP="0024726A">
      <w:pPr>
        <w:rPr>
          <w:rFonts w:cs="Arial"/>
        </w:rPr>
      </w:pPr>
      <w:r w:rsidRPr="0024726A">
        <w:rPr>
          <w:rFonts w:cs="Arial"/>
        </w:rPr>
        <w:t>Inden der træffes en afgørelse om hjælpens omfang, vil sagsbehandleren ofte inddrage mestringsmedarbejderen, hvis overordnede opgave er at støtte borgeren i at mestre eget liv bedst muligt og længst muligt. I praksis betyder det:</w:t>
      </w:r>
    </w:p>
    <w:p w:rsidR="0024726A" w:rsidRPr="0024726A" w:rsidRDefault="0024726A" w:rsidP="0024726A">
      <w:pPr>
        <w:numPr>
          <w:ilvl w:val="0"/>
          <w:numId w:val="6"/>
        </w:numPr>
        <w:spacing w:after="0" w:line="240" w:lineRule="auto"/>
        <w:rPr>
          <w:rFonts w:cs="Arial"/>
        </w:rPr>
      </w:pPr>
      <w:r w:rsidRPr="0024726A">
        <w:rPr>
          <w:rFonts w:cs="Arial"/>
        </w:rPr>
        <w:t>Råd og vejledning i forhold til de opgaver, borgeren har søgt om hjælp til.</w:t>
      </w:r>
    </w:p>
    <w:p w:rsidR="0024726A" w:rsidRPr="0024726A" w:rsidRDefault="0024726A" w:rsidP="0024726A">
      <w:pPr>
        <w:numPr>
          <w:ilvl w:val="0"/>
          <w:numId w:val="6"/>
        </w:numPr>
        <w:spacing w:after="0" w:line="240" w:lineRule="auto"/>
        <w:rPr>
          <w:rFonts w:cs="Arial"/>
        </w:rPr>
      </w:pPr>
      <w:r w:rsidRPr="0024726A">
        <w:rPr>
          <w:rFonts w:cs="Arial"/>
        </w:rPr>
        <w:t>Tilbud om træning af de funktioner, hvor borgerens niveau er nedsat.</w:t>
      </w:r>
    </w:p>
    <w:p w:rsidR="0024726A" w:rsidRPr="0024726A" w:rsidRDefault="0024726A" w:rsidP="0024726A">
      <w:pPr>
        <w:numPr>
          <w:ilvl w:val="0"/>
          <w:numId w:val="6"/>
        </w:numPr>
        <w:spacing w:after="0" w:line="240" w:lineRule="auto"/>
        <w:rPr>
          <w:rFonts w:cs="Arial"/>
        </w:rPr>
      </w:pPr>
      <w:r w:rsidRPr="0024726A">
        <w:rPr>
          <w:rFonts w:cs="Arial"/>
        </w:rPr>
        <w:t xml:space="preserve">Afklaring af borgerens funktionsniveau gennem afprøvning af relevante funktioner. </w:t>
      </w:r>
    </w:p>
    <w:p w:rsidR="0024726A" w:rsidRPr="0024726A" w:rsidRDefault="0024726A" w:rsidP="0024726A">
      <w:pPr>
        <w:numPr>
          <w:ilvl w:val="0"/>
          <w:numId w:val="6"/>
        </w:numPr>
        <w:spacing w:after="0" w:line="240" w:lineRule="auto"/>
        <w:rPr>
          <w:rFonts w:cs="Arial"/>
        </w:rPr>
      </w:pPr>
      <w:r w:rsidRPr="0024726A">
        <w:rPr>
          <w:rFonts w:cs="Arial"/>
        </w:rPr>
        <w:t xml:space="preserve">Undervisning og vejledning af det personale, der efterfølgende skal yde hjælpen til borgeren. </w:t>
      </w:r>
    </w:p>
    <w:p w:rsidR="0024726A" w:rsidRPr="0024726A" w:rsidRDefault="0024726A" w:rsidP="0024726A">
      <w:pPr>
        <w:rPr>
          <w:rFonts w:cs="Arial"/>
        </w:rPr>
      </w:pPr>
    </w:p>
    <w:p w:rsidR="0024726A" w:rsidRDefault="0024726A" w:rsidP="0024726A">
      <w:pPr>
        <w:rPr>
          <w:rFonts w:cs="Arial"/>
        </w:rPr>
      </w:pPr>
      <w:r>
        <w:rPr>
          <w:rFonts w:cs="Arial"/>
        </w:rPr>
        <w:t xml:space="preserve">Mestringsmedarbejderen har blandt andet fokus på de borgere, der efter en indlæggelse har et midlertidigt øget behov for hjælp, da disse har et særligt behov for støtte til at genvinde færdigheder og funktionsniveau. </w:t>
      </w:r>
    </w:p>
    <w:p w:rsidR="0024726A" w:rsidRPr="0024726A" w:rsidRDefault="0024726A" w:rsidP="0024726A">
      <w:pPr>
        <w:pStyle w:val="Overskrift2"/>
        <w:rPr>
          <w:rFonts w:ascii="Verdana" w:hAnsi="Verdana" w:cs="Arial"/>
          <w:sz w:val="18"/>
          <w:szCs w:val="18"/>
        </w:rPr>
      </w:pPr>
      <w:bookmarkStart w:id="43" w:name="_Toc321828984"/>
      <w:bookmarkStart w:id="44" w:name="_Toc321819594"/>
      <w:bookmarkStart w:id="45" w:name="_Toc222988261"/>
      <w:bookmarkStart w:id="46" w:name="_Toc142110974"/>
      <w:bookmarkStart w:id="47" w:name="_Toc142105001"/>
      <w:bookmarkStart w:id="48" w:name="_Toc142104902"/>
      <w:bookmarkStart w:id="49" w:name="_Toc142104518"/>
      <w:bookmarkStart w:id="50" w:name="_Toc142104403"/>
      <w:bookmarkStart w:id="51" w:name="_Toc142103861"/>
      <w:bookmarkStart w:id="52" w:name="_Toc141680308"/>
      <w:bookmarkStart w:id="53" w:name="_Toc141498875"/>
      <w:bookmarkStart w:id="54" w:name="_Toc141498612"/>
      <w:bookmarkStart w:id="55" w:name="_Toc137443755"/>
      <w:bookmarkStart w:id="56" w:name="_Toc137443664"/>
      <w:bookmarkStart w:id="57" w:name="_Toc137443620"/>
      <w:bookmarkStart w:id="58" w:name="_Toc137443560"/>
      <w:r w:rsidRPr="0024726A">
        <w:rPr>
          <w:rFonts w:ascii="Verdana" w:hAnsi="Verdana"/>
          <w:b w:val="0"/>
          <w:bCs w:val="0"/>
          <w:i w:val="0"/>
          <w:sz w:val="18"/>
          <w:szCs w:val="18"/>
          <w:u w:val="single"/>
        </w:rPr>
        <w:lastRenderedPageBreak/>
        <w:t>Skriftlig afgørelse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4726A" w:rsidRPr="0024726A" w:rsidRDefault="0024726A" w:rsidP="0024726A">
      <w:pPr>
        <w:pStyle w:val="Brdtekstindrykning2"/>
        <w:tabs>
          <w:tab w:val="left" w:pos="4536"/>
        </w:tabs>
        <w:spacing w:after="0" w:line="276" w:lineRule="auto"/>
        <w:ind w:left="0"/>
        <w:rPr>
          <w:rFonts w:ascii="Verdana" w:hAnsi="Verdana" w:cs="Arial"/>
          <w:sz w:val="18"/>
          <w:szCs w:val="18"/>
        </w:rPr>
      </w:pPr>
      <w:r w:rsidRPr="0024726A">
        <w:rPr>
          <w:rFonts w:ascii="Verdana" w:hAnsi="Verdana" w:cs="Arial"/>
          <w:sz w:val="18"/>
          <w:szCs w:val="18"/>
        </w:rPr>
        <w:t xml:space="preserve">Sagsbehandleren laver en skriftlig afgørelse til borgeren senest 10 hverdage efter, at alle relevante oplysninger er skaffet. Afgørelsen indeholder blandt andet begrundelsen for bevillingen/afslaget samt en klagevejledning. Ved bevilling af madservice eller nødkald laves dog ikke skriftlig afgørelse. </w:t>
      </w:r>
    </w:p>
    <w:p w:rsidR="0024726A" w:rsidRPr="0024726A" w:rsidRDefault="0024726A" w:rsidP="0024726A">
      <w:pPr>
        <w:pStyle w:val="Brdtekstindrykning2"/>
        <w:tabs>
          <w:tab w:val="left" w:pos="4536"/>
        </w:tabs>
        <w:spacing w:after="0" w:line="276" w:lineRule="auto"/>
        <w:ind w:left="0"/>
        <w:rPr>
          <w:rFonts w:ascii="Verdana" w:hAnsi="Verdana" w:cs="Arial"/>
          <w:sz w:val="18"/>
          <w:szCs w:val="18"/>
        </w:rPr>
      </w:pPr>
    </w:p>
    <w:p w:rsidR="0024726A" w:rsidRPr="0024726A" w:rsidRDefault="0024726A" w:rsidP="0024726A">
      <w:pPr>
        <w:rPr>
          <w:rFonts w:cs="Arial"/>
        </w:rPr>
      </w:pPr>
      <w:r w:rsidRPr="0024726A">
        <w:rPr>
          <w:rFonts w:cs="Arial"/>
        </w:rPr>
        <w:t>Hvis borgeren bevilges hjælp, fremgår det af afgørelsesbrevet, hvad formålet er med hjælpen, således at hjemmeplejen sammen med borgeren og eventuelt de pårørende kan udarbejde en handleplan.</w:t>
      </w:r>
    </w:p>
    <w:p w:rsidR="0024726A" w:rsidRPr="0024726A" w:rsidRDefault="0024726A" w:rsidP="0024726A">
      <w:pPr>
        <w:pStyle w:val="Overskrift2"/>
        <w:rPr>
          <w:rFonts w:ascii="Verdana" w:hAnsi="Verdana" w:cs="Arial"/>
          <w:b w:val="0"/>
          <w:bCs w:val="0"/>
          <w:i w:val="0"/>
          <w:sz w:val="18"/>
          <w:szCs w:val="18"/>
          <w:u w:val="single"/>
        </w:rPr>
      </w:pPr>
      <w:bookmarkStart w:id="59" w:name="_Toc321828985"/>
      <w:r w:rsidRPr="0024726A">
        <w:rPr>
          <w:rFonts w:ascii="Verdana" w:hAnsi="Verdana"/>
          <w:b w:val="0"/>
          <w:bCs w:val="0"/>
          <w:i w:val="0"/>
          <w:sz w:val="18"/>
          <w:szCs w:val="18"/>
          <w:u w:val="single"/>
        </w:rPr>
        <w:t>Levering af hjælpen</w:t>
      </w:r>
      <w:bookmarkEnd w:id="59"/>
    </w:p>
    <w:p w:rsidR="0024726A" w:rsidRPr="0024726A" w:rsidRDefault="0024726A" w:rsidP="0024726A">
      <w:r w:rsidRPr="0024726A">
        <w:t xml:space="preserve">Borgere, der er bevilget personlig og/eller praktisk hjælp, kan frit vælge mellem de hjemmehjælpsleverandører, der er godkendt i Skive Kommune. En liste over godkendte leverandører kan ses på </w:t>
      </w:r>
      <w:hyperlink r:id="rId6" w:history="1">
        <w:r w:rsidRPr="0024726A">
          <w:rPr>
            <w:rStyle w:val="Hyperlink"/>
            <w:color w:val="auto"/>
          </w:rPr>
          <w:t>www.skive.dk</w:t>
        </w:r>
      </w:hyperlink>
      <w:r w:rsidRPr="0024726A">
        <w:t xml:space="preserve">. </w:t>
      </w:r>
    </w:p>
    <w:p w:rsidR="0024726A" w:rsidRPr="0024726A" w:rsidRDefault="0024726A" w:rsidP="0024726A">
      <w:pPr>
        <w:spacing w:before="100" w:beforeAutospacing="1" w:after="100" w:afterAutospacing="1"/>
        <w:rPr>
          <w:rFonts w:cs="Arial"/>
        </w:rPr>
      </w:pPr>
      <w:r w:rsidRPr="0024726A">
        <w:rPr>
          <w:rFonts w:cs="Arial"/>
        </w:rPr>
        <w:t xml:space="preserve">Borgeren kan ændre sit valg af leverandør med 14 dages varsel. I forhold til madservice er der dog en måneds varsel på skift af leverandør. </w:t>
      </w:r>
    </w:p>
    <w:p w:rsidR="0024726A" w:rsidRPr="0024726A" w:rsidRDefault="0024726A" w:rsidP="0024726A">
      <w:pPr>
        <w:spacing w:before="100" w:beforeAutospacing="1" w:after="100" w:afterAutospacing="1"/>
        <w:rPr>
          <w:rFonts w:cs="Arial"/>
        </w:rPr>
      </w:pPr>
      <w:r w:rsidRPr="0024726A">
        <w:rPr>
          <w:rFonts w:cs="Arial"/>
        </w:rPr>
        <w:t xml:space="preserve">Borgeren har også mulighed for at udpege en selvvalgt hjælper, som efterfølgende skal godkendes og ansættes af Ældreservice. </w:t>
      </w:r>
    </w:p>
    <w:p w:rsidR="0024726A" w:rsidRPr="0024726A" w:rsidRDefault="0024726A" w:rsidP="0024726A">
      <w:pPr>
        <w:spacing w:before="100" w:beforeAutospacing="1" w:after="100" w:afterAutospacing="1"/>
        <w:rPr>
          <w:rFonts w:cs="Arial"/>
        </w:rPr>
      </w:pPr>
      <w:r w:rsidRPr="0024726A">
        <w:rPr>
          <w:rFonts w:cs="Arial"/>
        </w:rPr>
        <w:t xml:space="preserve">Hjemmeplejen er forpligtet til at efterleve det politisk godkendte serviceniveau og de fastsatte tidsfrister for levering af hjælp. Se indsatskataloget. </w:t>
      </w:r>
    </w:p>
    <w:p w:rsidR="0024726A" w:rsidRPr="0024726A" w:rsidRDefault="0024726A" w:rsidP="0024726A">
      <w:pPr>
        <w:pStyle w:val="Overskrift2"/>
        <w:rPr>
          <w:rFonts w:ascii="Verdana" w:hAnsi="Verdana" w:cs="Arial"/>
          <w:i w:val="0"/>
          <w:iCs w:val="0"/>
          <w:sz w:val="18"/>
          <w:szCs w:val="18"/>
          <w:u w:val="single"/>
        </w:rPr>
      </w:pPr>
      <w:bookmarkStart w:id="60" w:name="_Toc321828986"/>
    </w:p>
    <w:p w:rsidR="0024726A" w:rsidRPr="0024726A" w:rsidRDefault="0024726A" w:rsidP="0024726A">
      <w:pPr>
        <w:pStyle w:val="Overskrift2"/>
        <w:rPr>
          <w:rFonts w:ascii="Verdana" w:hAnsi="Verdana"/>
          <w:i w:val="0"/>
          <w:iCs w:val="0"/>
          <w:sz w:val="18"/>
          <w:szCs w:val="18"/>
          <w:u w:val="single"/>
        </w:rPr>
      </w:pPr>
      <w:r w:rsidRPr="0024726A">
        <w:rPr>
          <w:rFonts w:ascii="Verdana" w:hAnsi="Verdana"/>
          <w:i w:val="0"/>
          <w:iCs w:val="0"/>
          <w:sz w:val="18"/>
          <w:szCs w:val="18"/>
          <w:u w:val="single"/>
        </w:rPr>
        <w:t>Hvad koster hjælpen?</w:t>
      </w:r>
      <w:bookmarkEnd w:id="60"/>
    </w:p>
    <w:p w:rsidR="0024726A" w:rsidRPr="0024726A" w:rsidRDefault="0024726A" w:rsidP="0024726A">
      <w:pPr>
        <w:spacing w:before="100" w:beforeAutospacing="1" w:after="100" w:afterAutospacing="1"/>
        <w:rPr>
          <w:rFonts w:cs="Arial"/>
          <w:iCs/>
        </w:rPr>
      </w:pPr>
      <w:r w:rsidRPr="0024726A">
        <w:rPr>
          <w:rFonts w:cs="Arial"/>
          <w:iCs/>
        </w:rPr>
        <w:t>Personlig og praktisk hjælp er gratis for borgeren.</w:t>
      </w:r>
    </w:p>
    <w:p w:rsidR="0024726A" w:rsidRPr="0024726A" w:rsidRDefault="0024726A" w:rsidP="0024726A">
      <w:pPr>
        <w:autoSpaceDE w:val="0"/>
        <w:autoSpaceDN w:val="0"/>
        <w:adjustRightInd w:val="0"/>
        <w:rPr>
          <w:rFonts w:cs="Arial"/>
          <w:bCs/>
        </w:rPr>
      </w:pPr>
      <w:r w:rsidRPr="0024726A">
        <w:rPr>
          <w:rFonts w:cs="Arial"/>
          <w:bCs/>
        </w:rPr>
        <w:t>Madservice koster et beløb pr måltid. Taksten reguleres en gang om året.</w:t>
      </w:r>
    </w:p>
    <w:p w:rsidR="0024726A" w:rsidRPr="0024726A" w:rsidRDefault="0024726A" w:rsidP="0024726A">
      <w:pPr>
        <w:autoSpaceDE w:val="0"/>
        <w:autoSpaceDN w:val="0"/>
        <w:adjustRightInd w:val="0"/>
        <w:rPr>
          <w:rFonts w:cs="Arial"/>
          <w:bCs/>
        </w:rPr>
      </w:pPr>
      <w:r w:rsidRPr="0024726A">
        <w:rPr>
          <w:rFonts w:cs="Arial"/>
          <w:bCs/>
        </w:rPr>
        <w:t xml:space="preserve">Ved ophold i midlertidig bolig er der en egenbetaling pr døgn, som blandt andet dækker måltider. </w:t>
      </w:r>
    </w:p>
    <w:p w:rsidR="0024726A" w:rsidRPr="0024726A" w:rsidRDefault="0024726A" w:rsidP="0024726A">
      <w:pPr>
        <w:autoSpaceDE w:val="0"/>
        <w:autoSpaceDN w:val="0"/>
        <w:adjustRightInd w:val="0"/>
        <w:rPr>
          <w:rFonts w:cs="Arial"/>
          <w:bCs/>
        </w:rPr>
      </w:pPr>
    </w:p>
    <w:p w:rsidR="0024726A" w:rsidRPr="0024726A" w:rsidRDefault="0024726A" w:rsidP="0024726A">
      <w:pPr>
        <w:pStyle w:val="Overskrift1"/>
        <w:rPr>
          <w:rFonts w:ascii="Verdana" w:hAnsi="Verdana" w:cs="Arial"/>
          <w:bCs w:val="0"/>
          <w:sz w:val="18"/>
          <w:szCs w:val="18"/>
          <w:u w:val="single"/>
        </w:rPr>
      </w:pPr>
      <w:bookmarkStart w:id="61" w:name="_Toc321828987"/>
      <w:r w:rsidRPr="0024726A">
        <w:rPr>
          <w:rFonts w:ascii="Verdana" w:hAnsi="Verdana" w:cs="Arial"/>
          <w:bCs w:val="0"/>
          <w:sz w:val="18"/>
          <w:szCs w:val="18"/>
          <w:u w:val="single"/>
        </w:rPr>
        <w:t>Krav</w:t>
      </w:r>
      <w:bookmarkEnd w:id="61"/>
      <w:r w:rsidRPr="0024726A">
        <w:rPr>
          <w:rFonts w:ascii="Verdana" w:hAnsi="Verdana" w:cs="Arial"/>
          <w:bCs w:val="0"/>
          <w:sz w:val="18"/>
          <w:szCs w:val="18"/>
          <w:u w:val="single"/>
        </w:rPr>
        <w:t xml:space="preserve"> til hjemmeplejen</w:t>
      </w:r>
    </w:p>
    <w:p w:rsidR="0024726A" w:rsidRPr="0024726A" w:rsidRDefault="0024726A" w:rsidP="0024726A">
      <w:pPr>
        <w:autoSpaceDE w:val="0"/>
        <w:autoSpaceDN w:val="0"/>
        <w:adjustRightInd w:val="0"/>
        <w:rPr>
          <w:rFonts w:cs="Arial"/>
          <w:bCs/>
        </w:rPr>
      </w:pPr>
      <w:r w:rsidRPr="0024726A">
        <w:rPr>
          <w:rFonts w:cs="Arial"/>
          <w:bCs/>
        </w:rPr>
        <w:t>I forhold til medarbejderen:</w:t>
      </w:r>
    </w:p>
    <w:p w:rsidR="0024726A" w:rsidRPr="0024726A" w:rsidRDefault="0024726A" w:rsidP="0024726A">
      <w:pPr>
        <w:pStyle w:val="Brdtekst2"/>
        <w:numPr>
          <w:ilvl w:val="0"/>
          <w:numId w:val="7"/>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Hjemmeplejen har en forsikring, der dækker, hvis medarbejderen beskadiger ting i borgerens hjem.</w:t>
      </w:r>
    </w:p>
    <w:p w:rsidR="0024726A" w:rsidRPr="0024726A" w:rsidRDefault="0024726A" w:rsidP="0024726A">
      <w:pPr>
        <w:pStyle w:val="Brdtekst2"/>
        <w:numPr>
          <w:ilvl w:val="0"/>
          <w:numId w:val="7"/>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Medarbejderen er forpligtet til at rydde op efter sig selv samt tørre op efter spild og lignende, inden borgerens hjem forlades.</w:t>
      </w:r>
    </w:p>
    <w:p w:rsidR="0024726A" w:rsidRPr="0024726A" w:rsidRDefault="0024726A" w:rsidP="0024726A">
      <w:pPr>
        <w:pStyle w:val="Brdtekst2"/>
        <w:numPr>
          <w:ilvl w:val="0"/>
          <w:numId w:val="7"/>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Medarbejderen har pligt til at handle i akutte situationer, fx hvis borgeren falder eller bliver akut syg.</w:t>
      </w:r>
    </w:p>
    <w:p w:rsidR="0024726A" w:rsidRPr="0024726A" w:rsidRDefault="0024726A" w:rsidP="0024726A">
      <w:pPr>
        <w:pStyle w:val="Brdtekst2"/>
        <w:numPr>
          <w:ilvl w:val="0"/>
          <w:numId w:val="7"/>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Medarbejderen skal vise respekt for og samarbejde med borgeren om at løse de bevilgede opgaver.</w:t>
      </w:r>
    </w:p>
    <w:p w:rsidR="0024726A" w:rsidRPr="0024726A" w:rsidRDefault="0024726A" w:rsidP="0024726A">
      <w:pPr>
        <w:pStyle w:val="Brdtekst2"/>
        <w:numPr>
          <w:ilvl w:val="0"/>
          <w:numId w:val="7"/>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Medarbejderen har tavshedspligt.</w:t>
      </w:r>
    </w:p>
    <w:p w:rsidR="0024726A" w:rsidRPr="0024726A" w:rsidRDefault="0024726A" w:rsidP="0024726A">
      <w:pPr>
        <w:pStyle w:val="Brdtekst2"/>
        <w:numPr>
          <w:ilvl w:val="0"/>
          <w:numId w:val="7"/>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Medarbejderen må ikke modtage gaver eller handle med borgeren.</w:t>
      </w:r>
    </w:p>
    <w:p w:rsidR="0024726A" w:rsidRPr="0024726A" w:rsidRDefault="0024726A" w:rsidP="0024726A">
      <w:pPr>
        <w:pStyle w:val="Brdtekst2"/>
        <w:numPr>
          <w:ilvl w:val="0"/>
          <w:numId w:val="7"/>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Medarbejderne må ikke udføre opgaver i borgerens hjem, hvis borgeren ikke er hjemme.</w:t>
      </w:r>
    </w:p>
    <w:p w:rsidR="0024726A" w:rsidRDefault="0024726A" w:rsidP="0024726A">
      <w:pPr>
        <w:pStyle w:val="Brdtekst2"/>
        <w:tabs>
          <w:tab w:val="left" w:pos="4536"/>
        </w:tabs>
        <w:spacing w:before="100" w:beforeAutospacing="1" w:after="100" w:afterAutospacing="1" w:line="240" w:lineRule="auto"/>
        <w:rPr>
          <w:rFonts w:ascii="Verdana" w:hAnsi="Verdana" w:cs="Arial"/>
          <w:sz w:val="18"/>
          <w:szCs w:val="18"/>
        </w:rPr>
      </w:pPr>
      <w:r>
        <w:rPr>
          <w:rFonts w:ascii="Verdana" w:hAnsi="Verdana" w:cs="Arial"/>
          <w:sz w:val="18"/>
          <w:szCs w:val="18"/>
        </w:rPr>
        <w:t>I forhold til borgeren:</w:t>
      </w:r>
    </w:p>
    <w:p w:rsidR="0024726A" w:rsidRPr="0024726A" w:rsidRDefault="0024726A" w:rsidP="0024726A">
      <w:pPr>
        <w:pStyle w:val="Brdtekst2"/>
        <w:numPr>
          <w:ilvl w:val="0"/>
          <w:numId w:val="8"/>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Borgeren får en fast kontaktperson, og der oprettes elektronisk journal.</w:t>
      </w:r>
    </w:p>
    <w:p w:rsidR="0024726A" w:rsidRPr="0024726A" w:rsidRDefault="0024726A" w:rsidP="0024726A">
      <w:pPr>
        <w:pStyle w:val="Brdtekst2"/>
        <w:numPr>
          <w:ilvl w:val="0"/>
          <w:numId w:val="8"/>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lastRenderedPageBreak/>
        <w:t>Hjælpen ydes af færrest mulige medarbejdere.</w:t>
      </w:r>
    </w:p>
    <w:p w:rsidR="0024726A" w:rsidRPr="0024726A" w:rsidRDefault="0024726A" w:rsidP="0024726A">
      <w:pPr>
        <w:pStyle w:val="Brdtekst2"/>
        <w:numPr>
          <w:ilvl w:val="0"/>
          <w:numId w:val="8"/>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Personlige opgaver aflyses eller flyttes som hovedregel ikke.</w:t>
      </w:r>
    </w:p>
    <w:p w:rsidR="0024726A" w:rsidRPr="0024726A" w:rsidRDefault="0024726A" w:rsidP="0024726A">
      <w:pPr>
        <w:pStyle w:val="Brdtekst2"/>
        <w:numPr>
          <w:ilvl w:val="0"/>
          <w:numId w:val="8"/>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Mødetiden hos borgeren må svinge med +/- ½ time.</w:t>
      </w:r>
    </w:p>
    <w:p w:rsidR="0024726A" w:rsidRPr="0024726A" w:rsidRDefault="0024726A" w:rsidP="0024726A">
      <w:pPr>
        <w:pStyle w:val="Brdtekst2"/>
        <w:numPr>
          <w:ilvl w:val="0"/>
          <w:numId w:val="8"/>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Mål og handleplan for hjælpen dokumenteres i journalsystem.</w:t>
      </w:r>
    </w:p>
    <w:p w:rsidR="0024726A" w:rsidRPr="0024726A" w:rsidRDefault="0024726A" w:rsidP="0024726A">
      <w:pPr>
        <w:pStyle w:val="Brdtekst2"/>
        <w:numPr>
          <w:ilvl w:val="0"/>
          <w:numId w:val="8"/>
        </w:numPr>
        <w:tabs>
          <w:tab w:val="left" w:pos="4536"/>
        </w:tabs>
        <w:spacing w:before="100" w:beforeAutospacing="1" w:after="100" w:afterAutospacing="1" w:line="276" w:lineRule="auto"/>
        <w:rPr>
          <w:rFonts w:ascii="Verdana" w:hAnsi="Verdana" w:cs="Arial"/>
          <w:sz w:val="18"/>
          <w:szCs w:val="18"/>
        </w:rPr>
      </w:pPr>
      <w:r w:rsidRPr="0024726A">
        <w:rPr>
          <w:rFonts w:ascii="Verdana" w:hAnsi="Verdana" w:cs="Arial"/>
          <w:sz w:val="18"/>
          <w:szCs w:val="18"/>
        </w:rPr>
        <w:t>Hvis borgeren er visiteret til et nødkaldeanlæg, må svartiden højst udgøre en halv time fra nødkald til kontakt.</w:t>
      </w:r>
    </w:p>
    <w:p w:rsidR="0024726A" w:rsidRPr="0024726A" w:rsidRDefault="0024726A" w:rsidP="0024726A">
      <w:pPr>
        <w:pStyle w:val="Overskrift2"/>
        <w:rPr>
          <w:rFonts w:ascii="Verdana" w:hAnsi="Verdana" w:cs="Arial"/>
          <w:b w:val="0"/>
          <w:i w:val="0"/>
          <w:sz w:val="18"/>
          <w:szCs w:val="18"/>
        </w:rPr>
      </w:pPr>
      <w:bookmarkStart w:id="62" w:name="_Toc321828988"/>
      <w:r w:rsidRPr="0024726A">
        <w:rPr>
          <w:rFonts w:ascii="Verdana" w:hAnsi="Verdana"/>
          <w:b w:val="0"/>
          <w:bCs w:val="0"/>
          <w:i w:val="0"/>
          <w:sz w:val="18"/>
          <w:szCs w:val="18"/>
        </w:rPr>
        <w:t>I forhold til faglige kompetencer</w:t>
      </w:r>
      <w:bookmarkEnd w:id="62"/>
      <w:r w:rsidRPr="0024726A">
        <w:rPr>
          <w:rFonts w:ascii="Verdana" w:hAnsi="Verdana"/>
          <w:b w:val="0"/>
          <w:bCs w:val="0"/>
          <w:i w:val="0"/>
          <w:sz w:val="18"/>
          <w:szCs w:val="18"/>
        </w:rPr>
        <w:t xml:space="preserve"> har h</w:t>
      </w:r>
      <w:r w:rsidRPr="0024726A">
        <w:rPr>
          <w:rFonts w:ascii="Verdana" w:hAnsi="Verdana"/>
          <w:b w:val="0"/>
          <w:i w:val="0"/>
          <w:sz w:val="18"/>
          <w:szCs w:val="18"/>
        </w:rPr>
        <w:t>jemmeplejen ansvar for:</w:t>
      </w:r>
    </w:p>
    <w:p w:rsidR="0024726A" w:rsidRPr="0024726A" w:rsidRDefault="0024726A" w:rsidP="0024726A">
      <w:pPr>
        <w:pStyle w:val="Overskrift2"/>
        <w:numPr>
          <w:ilvl w:val="0"/>
          <w:numId w:val="9"/>
        </w:numPr>
        <w:spacing w:line="240" w:lineRule="auto"/>
        <w:rPr>
          <w:rFonts w:ascii="Verdana" w:hAnsi="Verdana"/>
          <w:b w:val="0"/>
          <w:i w:val="0"/>
          <w:sz w:val="18"/>
          <w:szCs w:val="18"/>
        </w:rPr>
      </w:pPr>
      <w:r w:rsidRPr="0024726A">
        <w:rPr>
          <w:rFonts w:ascii="Verdana" w:hAnsi="Verdana"/>
          <w:b w:val="0"/>
          <w:i w:val="0"/>
          <w:sz w:val="18"/>
          <w:szCs w:val="18"/>
        </w:rPr>
        <w:t>At sikre den rette faglige kompetence til løsning af konkrete opgaver hos den enkelte borger.</w:t>
      </w:r>
    </w:p>
    <w:p w:rsidR="0024726A" w:rsidRPr="0024726A" w:rsidRDefault="0024726A" w:rsidP="0024726A">
      <w:pPr>
        <w:numPr>
          <w:ilvl w:val="0"/>
          <w:numId w:val="10"/>
        </w:numPr>
        <w:autoSpaceDE w:val="0"/>
        <w:autoSpaceDN w:val="0"/>
        <w:adjustRightInd w:val="0"/>
        <w:spacing w:after="0" w:line="240" w:lineRule="auto"/>
        <w:rPr>
          <w:rFonts w:cs="Arial"/>
        </w:rPr>
      </w:pPr>
      <w:r w:rsidRPr="0024726A">
        <w:rPr>
          <w:rFonts w:cs="Arial"/>
        </w:rPr>
        <w:t>At sikre delegering og oplæring af medarbejderen til opgaveløsning hos den enkelte borger.</w:t>
      </w:r>
    </w:p>
    <w:p w:rsidR="0024726A" w:rsidRPr="0024726A" w:rsidRDefault="0024726A" w:rsidP="0024726A">
      <w:pPr>
        <w:numPr>
          <w:ilvl w:val="0"/>
          <w:numId w:val="10"/>
        </w:numPr>
        <w:autoSpaceDE w:val="0"/>
        <w:autoSpaceDN w:val="0"/>
        <w:adjustRightInd w:val="0"/>
        <w:spacing w:after="0" w:line="240" w:lineRule="auto"/>
        <w:rPr>
          <w:rFonts w:cs="Arial"/>
        </w:rPr>
      </w:pPr>
      <w:r w:rsidRPr="0024726A">
        <w:rPr>
          <w:rFonts w:cs="Arial"/>
        </w:rPr>
        <w:t>At sikre medarbejderens kompetencer til stadighed udvikles for at sikre høj kvalitet i hjælpen til borgeren.</w:t>
      </w:r>
    </w:p>
    <w:p w:rsidR="0024726A" w:rsidRPr="0024726A" w:rsidRDefault="0024726A" w:rsidP="0024726A">
      <w:pPr>
        <w:numPr>
          <w:ilvl w:val="0"/>
          <w:numId w:val="10"/>
        </w:numPr>
        <w:autoSpaceDE w:val="0"/>
        <w:autoSpaceDN w:val="0"/>
        <w:adjustRightInd w:val="0"/>
        <w:spacing w:after="0" w:line="240" w:lineRule="auto"/>
        <w:rPr>
          <w:u w:val="single"/>
        </w:rPr>
      </w:pPr>
      <w:r w:rsidRPr="0024726A">
        <w:rPr>
          <w:rFonts w:cs="Arial"/>
        </w:rPr>
        <w:t>At medarbejderen kender sine handlemuligheder ved både akutte og varige ændringer i borgerens behov.</w:t>
      </w:r>
      <w:bookmarkStart w:id="63" w:name="_Toc321828989"/>
      <w:bookmarkStart w:id="64" w:name="_Toc321819595"/>
      <w:bookmarkStart w:id="65" w:name="_Toc222988267"/>
    </w:p>
    <w:p w:rsidR="0024726A" w:rsidRPr="0024726A" w:rsidRDefault="0024726A" w:rsidP="0024726A">
      <w:pPr>
        <w:pStyle w:val="Overskrift1"/>
        <w:rPr>
          <w:rFonts w:ascii="Verdana" w:hAnsi="Verdana"/>
          <w:sz w:val="18"/>
          <w:szCs w:val="18"/>
          <w:u w:val="single"/>
        </w:rPr>
      </w:pPr>
    </w:p>
    <w:p w:rsidR="0024726A" w:rsidRPr="0024726A" w:rsidRDefault="0024726A" w:rsidP="0024726A">
      <w:pPr>
        <w:pStyle w:val="Overskrift1"/>
        <w:rPr>
          <w:rFonts w:ascii="Verdana" w:hAnsi="Verdana"/>
          <w:sz w:val="18"/>
          <w:szCs w:val="18"/>
          <w:u w:val="single"/>
        </w:rPr>
      </w:pPr>
      <w:r w:rsidRPr="0024726A">
        <w:rPr>
          <w:rFonts w:ascii="Verdana" w:hAnsi="Verdana"/>
          <w:sz w:val="18"/>
          <w:szCs w:val="18"/>
          <w:u w:val="single"/>
        </w:rPr>
        <w:t>Sagsbehandling og forventninger til borgeren</w:t>
      </w:r>
      <w:bookmarkEnd w:id="63"/>
      <w:bookmarkEnd w:id="64"/>
      <w:bookmarkEnd w:id="65"/>
    </w:p>
    <w:p w:rsidR="0024726A" w:rsidRPr="0024726A" w:rsidRDefault="0024726A" w:rsidP="0024726A">
      <w:pPr>
        <w:autoSpaceDE w:val="0"/>
        <w:autoSpaceDN w:val="0"/>
        <w:adjustRightInd w:val="0"/>
        <w:rPr>
          <w:rFonts w:cs="Arial"/>
        </w:rPr>
      </w:pPr>
      <w:r w:rsidRPr="0024726A">
        <w:rPr>
          <w:rFonts w:cs="Arial"/>
        </w:rPr>
        <w:t>Borgeren skal medvirke til at få de oplysninger frem, som er nødvendige for afgørelsen. Der kan kun træffes en afgørelse på baggrund af de oplysninger, der er til rådighed.</w:t>
      </w:r>
    </w:p>
    <w:p w:rsidR="0024726A" w:rsidRPr="0024726A" w:rsidRDefault="0024726A" w:rsidP="0024726A">
      <w:pPr>
        <w:autoSpaceDE w:val="0"/>
        <w:autoSpaceDN w:val="0"/>
        <w:adjustRightInd w:val="0"/>
        <w:rPr>
          <w:rFonts w:cs="Arial"/>
        </w:rPr>
      </w:pPr>
      <w:r w:rsidRPr="0024726A">
        <w:rPr>
          <w:rFonts w:cs="Arial"/>
        </w:rPr>
        <w:t>Det er derfor vigtigt, at borgeren giver sagsbehandleren alle de oplysninger om helbreds-, sociale, bolig- og økonomiske forhold, som kan have betydning for den hjælp, der er søgt om. Oplysningerne skal indgå i den faglige vurdering, der danner grundlag for afgørelsen.</w:t>
      </w:r>
    </w:p>
    <w:p w:rsidR="0024726A" w:rsidRPr="0024726A" w:rsidRDefault="0024726A" w:rsidP="0024726A">
      <w:pPr>
        <w:autoSpaceDE w:val="0"/>
        <w:autoSpaceDN w:val="0"/>
        <w:adjustRightInd w:val="0"/>
        <w:rPr>
          <w:rFonts w:cs="Arial"/>
        </w:rPr>
      </w:pPr>
      <w:r w:rsidRPr="0024726A">
        <w:rPr>
          <w:rFonts w:cs="Arial"/>
        </w:rPr>
        <w:t>Det kan derfor også være af stor betydning, at borgeren afgiver en samtykkeerklæring, der giver visitator mulighed for at indhente fx lægeoplysninger.</w:t>
      </w:r>
    </w:p>
    <w:p w:rsidR="0024726A" w:rsidRPr="0024726A" w:rsidRDefault="0024726A" w:rsidP="0024726A">
      <w:pPr>
        <w:autoSpaceDE w:val="0"/>
        <w:autoSpaceDN w:val="0"/>
        <w:adjustRightInd w:val="0"/>
        <w:rPr>
          <w:rFonts w:cs="Arial"/>
        </w:rPr>
      </w:pPr>
      <w:r w:rsidRPr="0024726A">
        <w:rPr>
          <w:rFonts w:cs="Arial"/>
        </w:rPr>
        <w:t>Alle handlinger tager udgangspunkt i borgerens livssituation. Samarbejdet med borgeren sker i gensidig respekt, idet god sagsbehandling tager udgangspunkt i et ligeværdigt forhold.</w:t>
      </w:r>
    </w:p>
    <w:p w:rsidR="0024726A" w:rsidRPr="0024726A" w:rsidRDefault="0024726A" w:rsidP="0024726A">
      <w:pPr>
        <w:autoSpaceDE w:val="0"/>
        <w:autoSpaceDN w:val="0"/>
        <w:adjustRightInd w:val="0"/>
        <w:rPr>
          <w:rFonts w:cs="Arial"/>
        </w:rPr>
      </w:pPr>
      <w:r w:rsidRPr="0024726A">
        <w:rPr>
          <w:rFonts w:cs="Arial"/>
        </w:rPr>
        <w:t xml:space="preserve">Sagsbehandleren vil i vurderingen se på husstandens størrelse og sammensætning og på, om husstandens øvrige medlemmer kan deltage i den daglige husførelse, også selv om de ikke plejer at gøre det. </w:t>
      </w:r>
    </w:p>
    <w:p w:rsidR="0024726A" w:rsidRPr="0024726A" w:rsidRDefault="0024726A" w:rsidP="0024726A">
      <w:pPr>
        <w:autoSpaceDE w:val="0"/>
        <w:autoSpaceDN w:val="0"/>
        <w:adjustRightInd w:val="0"/>
        <w:rPr>
          <w:rFonts w:cs="Arial"/>
        </w:rPr>
      </w:pPr>
      <w:r w:rsidRPr="0024726A">
        <w:rPr>
          <w:rFonts w:cs="Arial"/>
        </w:rPr>
        <w:t>Sagsbehandleren oplyser borgeren om, hvad der er muligt og ikke muligt i forhold til hjælp fra kommunen.</w:t>
      </w:r>
    </w:p>
    <w:p w:rsidR="0024726A" w:rsidRPr="0024726A" w:rsidRDefault="0024726A" w:rsidP="0024726A">
      <w:pPr>
        <w:autoSpaceDE w:val="0"/>
        <w:autoSpaceDN w:val="0"/>
        <w:adjustRightInd w:val="0"/>
        <w:rPr>
          <w:rFonts w:cs="Arial"/>
        </w:rPr>
      </w:pPr>
      <w:r w:rsidRPr="0024726A">
        <w:rPr>
          <w:rFonts w:cs="Arial"/>
        </w:rPr>
        <w:t>Udgangspunktet er altid hjælp til selvhjælp med forebyggende og sundhedsfremmende sigte.</w:t>
      </w:r>
    </w:p>
    <w:p w:rsidR="0024726A" w:rsidRPr="0024726A" w:rsidRDefault="0024726A" w:rsidP="0024726A">
      <w:pPr>
        <w:autoSpaceDE w:val="0"/>
        <w:autoSpaceDN w:val="0"/>
        <w:adjustRightInd w:val="0"/>
        <w:rPr>
          <w:rFonts w:cs="Arial"/>
        </w:rPr>
      </w:pPr>
      <w:r w:rsidRPr="0024726A">
        <w:rPr>
          <w:rFonts w:cs="Arial"/>
        </w:rPr>
        <w:t>Hvis en borger med en demensdiagnose har oprettet plejetestamente, skal dette i videst muligt omfang respekteres. Plejetestamentet er vejledende for den hjælp, som plejepersonalet skal udføre i forhold til plejen af den demente på det tidspunkt, hvor den pågældende ikke længere er i stand til selv at give udtryk for sine ønsker.</w:t>
      </w:r>
    </w:p>
    <w:p w:rsidR="0024726A" w:rsidRPr="0024726A" w:rsidRDefault="0024726A" w:rsidP="0024726A">
      <w:pPr>
        <w:autoSpaceDE w:val="0"/>
        <w:autoSpaceDN w:val="0"/>
        <w:adjustRightInd w:val="0"/>
        <w:rPr>
          <w:rFonts w:cs="Arial"/>
        </w:rPr>
      </w:pPr>
      <w:r w:rsidRPr="0024726A">
        <w:rPr>
          <w:rFonts w:cs="Arial"/>
        </w:rPr>
        <w:t xml:space="preserve">Det kan være en god ide, at en pårørende eller anden bisidder er til stede ved visitationsbesøget. Borgeren skal gøres opmærksom på denne mulighed i forbindelse med planlægning af besøget. </w:t>
      </w:r>
    </w:p>
    <w:p w:rsidR="0024726A" w:rsidRPr="0024726A" w:rsidRDefault="0024726A" w:rsidP="0024726A">
      <w:pPr>
        <w:autoSpaceDE w:val="0"/>
        <w:autoSpaceDN w:val="0"/>
        <w:adjustRightInd w:val="0"/>
        <w:rPr>
          <w:rFonts w:cs="Arial"/>
          <w:i/>
          <w:iCs/>
        </w:rPr>
      </w:pPr>
      <w:r w:rsidRPr="0024726A">
        <w:rPr>
          <w:rFonts w:cs="Arial"/>
        </w:rPr>
        <w:t>En borger, der modtager hjælp, skal:</w:t>
      </w:r>
    </w:p>
    <w:p w:rsidR="0024726A" w:rsidRPr="0024726A" w:rsidRDefault="0024726A" w:rsidP="0024726A">
      <w:pPr>
        <w:pStyle w:val="Brdtekst2"/>
        <w:numPr>
          <w:ilvl w:val="0"/>
          <w:numId w:val="11"/>
        </w:numPr>
        <w:tabs>
          <w:tab w:val="left" w:pos="4536"/>
        </w:tabs>
        <w:spacing w:line="240" w:lineRule="auto"/>
        <w:rPr>
          <w:rFonts w:ascii="Verdana" w:hAnsi="Verdana" w:cs="Arial"/>
          <w:sz w:val="18"/>
          <w:szCs w:val="18"/>
        </w:rPr>
      </w:pPr>
      <w:r w:rsidRPr="0024726A">
        <w:rPr>
          <w:rFonts w:ascii="Verdana" w:hAnsi="Verdana" w:cs="Arial"/>
          <w:sz w:val="18"/>
          <w:szCs w:val="18"/>
        </w:rPr>
        <w:t>være hjemme på det aftalte tidspunkt.</w:t>
      </w:r>
    </w:p>
    <w:p w:rsidR="0024726A" w:rsidRDefault="0024726A" w:rsidP="0024726A">
      <w:pPr>
        <w:pStyle w:val="Brdtekst2"/>
        <w:numPr>
          <w:ilvl w:val="0"/>
          <w:numId w:val="11"/>
        </w:numPr>
        <w:tabs>
          <w:tab w:val="left" w:pos="4536"/>
        </w:tabs>
        <w:spacing w:line="240" w:lineRule="auto"/>
        <w:rPr>
          <w:rFonts w:ascii="Verdana" w:hAnsi="Verdana" w:cs="Arial"/>
          <w:sz w:val="18"/>
          <w:szCs w:val="18"/>
        </w:rPr>
      </w:pPr>
      <w:r>
        <w:rPr>
          <w:rFonts w:ascii="Verdana" w:hAnsi="Verdana" w:cs="Arial"/>
          <w:sz w:val="18"/>
          <w:szCs w:val="18"/>
        </w:rPr>
        <w:t>melde afbud senest dagen før, hvis en aftale skal aflyses.</w:t>
      </w:r>
    </w:p>
    <w:p w:rsidR="0024726A" w:rsidRPr="0024726A" w:rsidRDefault="0024726A" w:rsidP="0024726A">
      <w:pPr>
        <w:pStyle w:val="Brdtekst2"/>
        <w:numPr>
          <w:ilvl w:val="0"/>
          <w:numId w:val="11"/>
        </w:numPr>
        <w:tabs>
          <w:tab w:val="left" w:pos="4536"/>
        </w:tabs>
        <w:spacing w:line="240" w:lineRule="auto"/>
        <w:rPr>
          <w:rFonts w:ascii="Verdana" w:hAnsi="Verdana" w:cs="Arial"/>
          <w:sz w:val="18"/>
          <w:szCs w:val="18"/>
        </w:rPr>
      </w:pPr>
      <w:r w:rsidRPr="0024726A">
        <w:rPr>
          <w:rFonts w:ascii="Verdana" w:hAnsi="Verdana" w:cs="Arial"/>
          <w:sz w:val="18"/>
          <w:szCs w:val="18"/>
        </w:rPr>
        <w:t>give besked senest dagen før, hvis en aftale skal flyttes.</w:t>
      </w:r>
    </w:p>
    <w:p w:rsidR="0024726A" w:rsidRPr="0024726A" w:rsidRDefault="0024726A" w:rsidP="0024726A">
      <w:pPr>
        <w:pStyle w:val="Brdtekst2"/>
        <w:numPr>
          <w:ilvl w:val="0"/>
          <w:numId w:val="11"/>
        </w:numPr>
        <w:tabs>
          <w:tab w:val="left" w:pos="4536"/>
        </w:tabs>
        <w:spacing w:line="240" w:lineRule="auto"/>
        <w:rPr>
          <w:rFonts w:ascii="Verdana" w:hAnsi="Verdana" w:cs="Arial"/>
          <w:sz w:val="18"/>
          <w:szCs w:val="18"/>
        </w:rPr>
      </w:pPr>
      <w:r w:rsidRPr="0024726A">
        <w:rPr>
          <w:rFonts w:ascii="Verdana" w:hAnsi="Verdana" w:cs="Arial"/>
          <w:sz w:val="18"/>
          <w:szCs w:val="18"/>
        </w:rPr>
        <w:lastRenderedPageBreak/>
        <w:t>sørge for, at familie og gæster selv køber ind og rydder op efter sig (inklusive opvask).</w:t>
      </w:r>
    </w:p>
    <w:p w:rsidR="0024726A" w:rsidRPr="0024726A" w:rsidRDefault="0024726A" w:rsidP="0024726A">
      <w:pPr>
        <w:pStyle w:val="Brdtekst2"/>
        <w:numPr>
          <w:ilvl w:val="0"/>
          <w:numId w:val="11"/>
        </w:numPr>
        <w:tabs>
          <w:tab w:val="left" w:pos="4536"/>
        </w:tabs>
        <w:spacing w:line="240" w:lineRule="auto"/>
        <w:rPr>
          <w:rFonts w:ascii="Verdana" w:hAnsi="Verdana" w:cs="Arial"/>
          <w:sz w:val="18"/>
          <w:szCs w:val="18"/>
        </w:rPr>
      </w:pPr>
      <w:r w:rsidRPr="0024726A">
        <w:rPr>
          <w:rFonts w:ascii="Verdana" w:hAnsi="Verdana" w:cs="Arial"/>
          <w:sz w:val="18"/>
          <w:szCs w:val="18"/>
        </w:rPr>
        <w:t>sørge for rengøringsartikler og redskaber til brug for medarbejderen.</w:t>
      </w:r>
    </w:p>
    <w:p w:rsidR="0024726A" w:rsidRPr="0024726A" w:rsidRDefault="0024726A" w:rsidP="0024726A">
      <w:pPr>
        <w:pStyle w:val="Brdtekst2"/>
        <w:numPr>
          <w:ilvl w:val="0"/>
          <w:numId w:val="11"/>
        </w:numPr>
        <w:tabs>
          <w:tab w:val="left" w:pos="4536"/>
        </w:tabs>
        <w:spacing w:line="240" w:lineRule="auto"/>
        <w:rPr>
          <w:rFonts w:ascii="Verdana" w:hAnsi="Verdana" w:cs="Arial"/>
          <w:sz w:val="18"/>
          <w:szCs w:val="18"/>
        </w:rPr>
      </w:pPr>
      <w:r w:rsidRPr="0024726A">
        <w:rPr>
          <w:rFonts w:ascii="Verdana" w:hAnsi="Verdana" w:cs="Arial"/>
          <w:sz w:val="18"/>
          <w:szCs w:val="18"/>
        </w:rPr>
        <w:t>sørge for, at husdyr ikke er til gene for arbejdet.</w:t>
      </w:r>
    </w:p>
    <w:p w:rsidR="0024726A" w:rsidRPr="0024726A" w:rsidRDefault="0024726A" w:rsidP="0024726A">
      <w:pPr>
        <w:pStyle w:val="Brdtekst2"/>
        <w:numPr>
          <w:ilvl w:val="0"/>
          <w:numId w:val="11"/>
        </w:numPr>
        <w:tabs>
          <w:tab w:val="left" w:pos="4536"/>
        </w:tabs>
        <w:spacing w:line="240" w:lineRule="auto"/>
        <w:rPr>
          <w:rFonts w:ascii="Verdana" w:hAnsi="Verdana" w:cs="Arial"/>
          <w:sz w:val="18"/>
          <w:szCs w:val="18"/>
        </w:rPr>
      </w:pPr>
      <w:r w:rsidRPr="0024726A">
        <w:rPr>
          <w:rFonts w:ascii="Verdana" w:hAnsi="Verdana" w:cs="Arial"/>
          <w:sz w:val="18"/>
          <w:szCs w:val="18"/>
        </w:rPr>
        <w:t>kontakte sagsbehandleren, hvis der sker ændringer, som har betydning for hjælpen.</w:t>
      </w:r>
    </w:p>
    <w:p w:rsidR="0024726A" w:rsidRDefault="0024726A" w:rsidP="0024726A">
      <w:pPr>
        <w:pStyle w:val="Brdtekst2"/>
        <w:tabs>
          <w:tab w:val="left" w:pos="4536"/>
        </w:tabs>
        <w:spacing w:line="240" w:lineRule="auto"/>
        <w:ind w:left="360"/>
        <w:rPr>
          <w:rFonts w:ascii="Verdana" w:hAnsi="Verdana" w:cs="Arial"/>
          <w:sz w:val="18"/>
          <w:szCs w:val="18"/>
        </w:rPr>
      </w:pPr>
    </w:p>
    <w:p w:rsidR="0024726A" w:rsidRDefault="0024726A" w:rsidP="0024726A">
      <w:pPr>
        <w:pStyle w:val="Brdtekst2"/>
        <w:tabs>
          <w:tab w:val="left" w:pos="4536"/>
        </w:tabs>
        <w:spacing w:line="240" w:lineRule="auto"/>
        <w:ind w:left="360"/>
        <w:rPr>
          <w:rFonts w:ascii="Verdana" w:hAnsi="Verdana" w:cs="Arial"/>
          <w:sz w:val="18"/>
          <w:szCs w:val="18"/>
        </w:rPr>
      </w:pPr>
    </w:p>
    <w:p w:rsidR="0024726A" w:rsidRDefault="0024726A" w:rsidP="0024726A">
      <w:pPr>
        <w:rPr>
          <w:rFonts w:cs="Arial"/>
          <w:b/>
        </w:rPr>
      </w:pPr>
      <w:bookmarkStart w:id="66" w:name="_Toc321828990"/>
      <w:r>
        <w:rPr>
          <w:b/>
          <w:u w:val="single"/>
        </w:rPr>
        <w:t>Arbejdsmiljø</w:t>
      </w:r>
      <w:bookmarkEnd w:id="66"/>
    </w:p>
    <w:p w:rsidR="0024726A" w:rsidRPr="0024726A" w:rsidRDefault="0024726A" w:rsidP="0024726A">
      <w:pPr>
        <w:rPr>
          <w:rFonts w:cs="Arial"/>
        </w:rPr>
      </w:pPr>
      <w:r w:rsidRPr="0024726A">
        <w:rPr>
          <w:rFonts w:cs="Arial"/>
        </w:rPr>
        <w:t xml:space="preserve">Borgerens hjem er medarbejderens arbejdsplads. Medarbejderen er omfattet af arbejdsmiljøloven, og hjemmeplejen skal sikre, at medarbejderens arbejdsmiljø er bedst muligt i det enkelte hjem (arbejdspladsvurdering). </w:t>
      </w:r>
    </w:p>
    <w:p w:rsidR="0024726A" w:rsidRPr="0024726A" w:rsidRDefault="0024726A" w:rsidP="0024726A">
      <w:pPr>
        <w:rPr>
          <w:rFonts w:cs="Arial"/>
        </w:rPr>
      </w:pPr>
      <w:r w:rsidRPr="0024726A">
        <w:rPr>
          <w:rFonts w:cs="Arial"/>
        </w:rPr>
        <w:t>Det kan blive nødvendigt at flytte møbler eller at bruge hjælpemidler for at undgå arbejdsskader hos medarbejderen.</w:t>
      </w:r>
    </w:p>
    <w:p w:rsidR="0024726A" w:rsidRPr="0024726A" w:rsidRDefault="0024726A" w:rsidP="0024726A">
      <w:pPr>
        <w:rPr>
          <w:rFonts w:cs="Arial"/>
        </w:rPr>
      </w:pPr>
      <w:r w:rsidRPr="0024726A">
        <w:rPr>
          <w:rFonts w:cs="Arial"/>
        </w:rPr>
        <w:t>Det er ikke tilladt at ryge, når en medarbejder fra kommunen er i hjemmet.</w:t>
      </w:r>
    </w:p>
    <w:p w:rsidR="0024726A" w:rsidRDefault="0024726A" w:rsidP="0024726A">
      <w:pPr>
        <w:rPr>
          <w:b/>
          <w:u w:val="single"/>
        </w:rPr>
      </w:pPr>
      <w:bookmarkStart w:id="67" w:name="_Toc321828991"/>
      <w:bookmarkStart w:id="68" w:name="_Toc321819596"/>
      <w:bookmarkStart w:id="69" w:name="_Toc222988268"/>
    </w:p>
    <w:p w:rsidR="0024726A" w:rsidRDefault="0024726A" w:rsidP="0024726A">
      <w:pPr>
        <w:rPr>
          <w:b/>
          <w:u w:val="single"/>
        </w:rPr>
      </w:pPr>
      <w:r>
        <w:rPr>
          <w:b/>
          <w:u w:val="single"/>
        </w:rPr>
        <w:t>Fleksibel hjemmehjælp</w:t>
      </w:r>
      <w:bookmarkEnd w:id="67"/>
      <w:bookmarkEnd w:id="68"/>
      <w:bookmarkEnd w:id="69"/>
    </w:p>
    <w:p w:rsidR="0024726A" w:rsidRPr="0024726A" w:rsidRDefault="0024726A" w:rsidP="0024726A">
      <w:pPr>
        <w:rPr>
          <w:rFonts w:cs="Arial"/>
        </w:rPr>
      </w:pPr>
      <w:r w:rsidRPr="0024726A">
        <w:rPr>
          <w:rFonts w:cs="Arial"/>
        </w:rPr>
        <w:t>Som hovedregel skal hjemmeplejen udføre de opgaver, som er bevilget hos den enkelte borger. Borgeren har dog mulighed for at bytte andre opgaver inden for den fastsatte tidsramme. Medarbejderen dokumenterer dette i borgerens elektroniske journal.</w:t>
      </w:r>
    </w:p>
    <w:p w:rsidR="0024726A" w:rsidRPr="0024726A" w:rsidRDefault="0024726A" w:rsidP="0024726A">
      <w:pPr>
        <w:rPr>
          <w:rFonts w:cs="Arial"/>
        </w:rPr>
      </w:pPr>
      <w:r w:rsidRPr="0024726A">
        <w:rPr>
          <w:rFonts w:cs="Arial"/>
        </w:rPr>
        <w:t>Hvis borgeren ønsker at bytte personlige opgaver til praktiske eller omvendt, kræver det:</w:t>
      </w:r>
    </w:p>
    <w:p w:rsidR="0024726A" w:rsidRPr="0024726A" w:rsidRDefault="0024726A" w:rsidP="0024726A">
      <w:pPr>
        <w:pStyle w:val="Listeafsnit"/>
        <w:numPr>
          <w:ilvl w:val="0"/>
          <w:numId w:val="12"/>
        </w:numPr>
        <w:rPr>
          <w:rFonts w:cs="Arial"/>
        </w:rPr>
      </w:pPr>
      <w:r w:rsidRPr="0024726A">
        <w:rPr>
          <w:rFonts w:cs="Arial"/>
        </w:rPr>
        <w:t xml:space="preserve">at borgeren er bevilget hjælp inden for begge områder og </w:t>
      </w:r>
    </w:p>
    <w:p w:rsidR="0024726A" w:rsidRPr="0024726A" w:rsidRDefault="0024726A" w:rsidP="0024726A">
      <w:pPr>
        <w:pStyle w:val="Listeafsnit"/>
        <w:numPr>
          <w:ilvl w:val="0"/>
          <w:numId w:val="12"/>
        </w:numPr>
        <w:rPr>
          <w:rFonts w:cs="Arial"/>
        </w:rPr>
      </w:pPr>
      <w:r w:rsidRPr="0024726A">
        <w:rPr>
          <w:rFonts w:cs="Arial"/>
        </w:rPr>
        <w:t>at borgeren har valgt samme leverandør til at løse opgaverne.</w:t>
      </w:r>
    </w:p>
    <w:p w:rsidR="0024726A" w:rsidRPr="0024726A" w:rsidRDefault="0024726A" w:rsidP="0024726A">
      <w:pPr>
        <w:rPr>
          <w:rFonts w:cs="Arial"/>
        </w:rPr>
      </w:pPr>
      <w:r w:rsidRPr="0024726A">
        <w:rPr>
          <w:rFonts w:cs="Arial"/>
        </w:rPr>
        <w:t xml:space="preserve">Borgeren kan kun bytte til andre praktiske opgaver, der foregår i hjemmet. </w:t>
      </w:r>
    </w:p>
    <w:p w:rsidR="0024726A" w:rsidRDefault="0024726A" w:rsidP="0024726A">
      <w:pPr>
        <w:rPr>
          <w:rFonts w:cs="Arial"/>
          <w:color w:val="FF0000"/>
        </w:rPr>
      </w:pPr>
      <w:r w:rsidRPr="0024726A">
        <w:rPr>
          <w:rFonts w:cs="Arial"/>
        </w:rPr>
        <w:t xml:space="preserve">Hvis borgeren vedvarende fravælger visiterede ydelser til fordel for andre ydelser, skal sagsbehandleren kontaktes for at vurdere, om den bevilgede hjælp svarer til behovet. </w:t>
      </w:r>
    </w:p>
    <w:p w:rsidR="0024726A" w:rsidRDefault="0024726A" w:rsidP="0024726A">
      <w:pPr>
        <w:autoSpaceDE w:val="0"/>
        <w:autoSpaceDN w:val="0"/>
        <w:adjustRightInd w:val="0"/>
        <w:rPr>
          <w:rFonts w:cs="Arial"/>
          <w:b/>
          <w:bCs/>
        </w:rPr>
      </w:pPr>
    </w:p>
    <w:p w:rsidR="0024726A" w:rsidRPr="0024726A" w:rsidRDefault="0024726A" w:rsidP="0024726A">
      <w:pPr>
        <w:pStyle w:val="Overskrift1"/>
        <w:rPr>
          <w:rFonts w:ascii="Verdana" w:hAnsi="Verdana" w:cs="Arial"/>
          <w:bCs w:val="0"/>
          <w:sz w:val="18"/>
          <w:szCs w:val="18"/>
          <w:u w:val="single"/>
        </w:rPr>
      </w:pPr>
      <w:bookmarkStart w:id="70" w:name="_Toc321828992"/>
      <w:r>
        <w:rPr>
          <w:rFonts w:ascii="Verdana" w:hAnsi="Verdana" w:cs="Arial"/>
          <w:bCs w:val="0"/>
          <w:sz w:val="18"/>
          <w:szCs w:val="18"/>
          <w:u w:val="single"/>
        </w:rPr>
        <w:t>Opfølgning/tilsyn</w:t>
      </w:r>
      <w:bookmarkEnd w:id="70"/>
    </w:p>
    <w:p w:rsidR="0024726A" w:rsidRPr="0024726A" w:rsidRDefault="0024726A" w:rsidP="0024726A">
      <w:pPr>
        <w:autoSpaceDE w:val="0"/>
        <w:autoSpaceDN w:val="0"/>
        <w:adjustRightInd w:val="0"/>
        <w:rPr>
          <w:rFonts w:cs="Arial"/>
        </w:rPr>
      </w:pPr>
      <w:r w:rsidRPr="0024726A">
        <w:rPr>
          <w:rFonts w:cs="Arial"/>
        </w:rPr>
        <w:t>Kommunen skal løbende følge op på, om hjælpen fortsat opfylder sit formål.</w:t>
      </w:r>
    </w:p>
    <w:p w:rsidR="0024726A" w:rsidRPr="0024726A" w:rsidRDefault="0024726A" w:rsidP="0024726A">
      <w:pPr>
        <w:autoSpaceDE w:val="0"/>
        <w:autoSpaceDN w:val="0"/>
        <w:adjustRightInd w:val="0"/>
        <w:rPr>
          <w:rFonts w:cs="Arial"/>
        </w:rPr>
      </w:pPr>
      <w:r w:rsidRPr="0024726A">
        <w:rPr>
          <w:rFonts w:cs="Arial"/>
        </w:rPr>
        <w:t xml:space="preserve">Opfølgning og tilsyn er beskrevet i Skive Kommunes Tilsynspolitik. Se denne. </w:t>
      </w:r>
    </w:p>
    <w:p w:rsidR="0024726A" w:rsidRPr="0024726A" w:rsidRDefault="0024726A" w:rsidP="0024726A">
      <w:pPr>
        <w:autoSpaceDE w:val="0"/>
        <w:autoSpaceDN w:val="0"/>
        <w:adjustRightInd w:val="0"/>
        <w:rPr>
          <w:rFonts w:cs="Arial"/>
        </w:rPr>
      </w:pPr>
    </w:p>
    <w:p w:rsidR="0024726A" w:rsidRPr="0024726A" w:rsidRDefault="0024726A" w:rsidP="0024726A">
      <w:pPr>
        <w:pStyle w:val="Overskrift1"/>
        <w:rPr>
          <w:rFonts w:ascii="Verdana" w:hAnsi="Verdana" w:cs="Arial"/>
          <w:sz w:val="18"/>
          <w:szCs w:val="18"/>
          <w:u w:val="single"/>
        </w:rPr>
      </w:pPr>
      <w:bookmarkStart w:id="71" w:name="_Toc321828993"/>
      <w:r>
        <w:rPr>
          <w:rFonts w:ascii="Verdana" w:hAnsi="Verdana" w:cs="Arial"/>
          <w:bCs w:val="0"/>
          <w:sz w:val="18"/>
          <w:szCs w:val="18"/>
          <w:u w:val="single"/>
        </w:rPr>
        <w:t>Hvis borgeren vil klage</w:t>
      </w:r>
      <w:bookmarkEnd w:id="71"/>
    </w:p>
    <w:p w:rsidR="0024726A" w:rsidRPr="0024726A" w:rsidRDefault="0024726A" w:rsidP="0024726A">
      <w:pPr>
        <w:rPr>
          <w:rFonts w:cs="Arial"/>
        </w:rPr>
      </w:pPr>
      <w:r w:rsidRPr="0024726A">
        <w:rPr>
          <w:rFonts w:cs="Arial"/>
        </w:rPr>
        <w:t>Hjemmeplejen kan kontaktes ved:</w:t>
      </w:r>
    </w:p>
    <w:p w:rsidR="0024726A" w:rsidRPr="0024726A" w:rsidRDefault="0024726A" w:rsidP="0024726A">
      <w:pPr>
        <w:pStyle w:val="Listeafsnit"/>
        <w:numPr>
          <w:ilvl w:val="0"/>
          <w:numId w:val="13"/>
        </w:numPr>
        <w:rPr>
          <w:rFonts w:cs="Arial"/>
        </w:rPr>
      </w:pPr>
      <w:r w:rsidRPr="0024726A">
        <w:rPr>
          <w:rFonts w:cs="Arial"/>
        </w:rPr>
        <w:t>klager over en medarbejder</w:t>
      </w:r>
    </w:p>
    <w:p w:rsidR="0024726A" w:rsidRPr="0024726A" w:rsidRDefault="0024726A" w:rsidP="0024726A">
      <w:pPr>
        <w:pStyle w:val="Listeafsnit"/>
        <w:numPr>
          <w:ilvl w:val="0"/>
          <w:numId w:val="13"/>
        </w:numPr>
        <w:rPr>
          <w:rFonts w:cs="Arial"/>
        </w:rPr>
      </w:pPr>
      <w:r w:rsidRPr="0024726A">
        <w:rPr>
          <w:rFonts w:cs="Arial"/>
        </w:rPr>
        <w:t>klager over den måde, hjælpen bliver udført på</w:t>
      </w:r>
    </w:p>
    <w:p w:rsidR="0024726A" w:rsidRPr="0024726A" w:rsidRDefault="0024726A" w:rsidP="0024726A">
      <w:pPr>
        <w:autoSpaceDE w:val="0"/>
        <w:autoSpaceDN w:val="0"/>
        <w:adjustRightInd w:val="0"/>
        <w:rPr>
          <w:rFonts w:cs="Arial"/>
        </w:rPr>
      </w:pPr>
      <w:r w:rsidRPr="0024726A">
        <w:rPr>
          <w:rFonts w:cs="Arial"/>
        </w:rPr>
        <w:t>Sagsbehandleren kan kontaktes ved:</w:t>
      </w:r>
    </w:p>
    <w:p w:rsidR="0024726A" w:rsidRPr="0024726A" w:rsidRDefault="0024726A" w:rsidP="0024726A">
      <w:pPr>
        <w:pStyle w:val="Listeafsnit"/>
        <w:numPr>
          <w:ilvl w:val="0"/>
          <w:numId w:val="14"/>
        </w:numPr>
        <w:autoSpaceDE w:val="0"/>
        <w:autoSpaceDN w:val="0"/>
        <w:adjustRightInd w:val="0"/>
        <w:rPr>
          <w:rFonts w:cs="Arial"/>
        </w:rPr>
      </w:pPr>
      <w:r w:rsidRPr="0024726A">
        <w:rPr>
          <w:rFonts w:cs="Arial"/>
        </w:rPr>
        <w:t>klager over en afgørelse</w:t>
      </w:r>
    </w:p>
    <w:p w:rsidR="0024726A" w:rsidRPr="0024726A" w:rsidRDefault="0024726A" w:rsidP="0024726A">
      <w:pPr>
        <w:autoSpaceDE w:val="0"/>
        <w:autoSpaceDN w:val="0"/>
        <w:adjustRightInd w:val="0"/>
        <w:rPr>
          <w:rFonts w:cs="Arial"/>
        </w:rPr>
      </w:pPr>
      <w:r w:rsidRPr="0024726A">
        <w:rPr>
          <w:rFonts w:cs="Arial"/>
        </w:rPr>
        <w:lastRenderedPageBreak/>
        <w:t>Myndighedsafdelingen kan kontaktes ved:</w:t>
      </w:r>
    </w:p>
    <w:p w:rsidR="0024726A" w:rsidRPr="0024726A" w:rsidRDefault="0024726A" w:rsidP="0024726A">
      <w:pPr>
        <w:pStyle w:val="Listeafsnit"/>
        <w:numPr>
          <w:ilvl w:val="0"/>
          <w:numId w:val="14"/>
        </w:numPr>
        <w:autoSpaceDE w:val="0"/>
        <w:autoSpaceDN w:val="0"/>
        <w:adjustRightInd w:val="0"/>
        <w:rPr>
          <w:rFonts w:cs="Arial"/>
        </w:rPr>
      </w:pPr>
      <w:r w:rsidRPr="0024726A">
        <w:rPr>
          <w:rFonts w:cs="Arial"/>
        </w:rPr>
        <w:t>klager over en sagsbehandler</w:t>
      </w:r>
    </w:p>
    <w:p w:rsidR="0024726A" w:rsidRDefault="0024726A" w:rsidP="0024726A">
      <w:pPr>
        <w:autoSpaceDE w:val="0"/>
        <w:autoSpaceDN w:val="0"/>
        <w:adjustRightInd w:val="0"/>
        <w:rPr>
          <w:rFonts w:cs="Arial"/>
          <w:sz w:val="20"/>
          <w:szCs w:val="20"/>
        </w:rPr>
      </w:pPr>
      <w:r>
        <w:rPr>
          <w:sz w:val="20"/>
          <w:szCs w:val="20"/>
        </w:rPr>
        <w:t>Borgeren kan klage over en afgørelse truffet efter Servicelovens § 83, § 84, stk. 1 og § 112 samt efter Lov om almen boliger senest 4 uger efter modtagelsen af afgørelsesbrevet. Klagen skal rettes til:</w:t>
      </w:r>
    </w:p>
    <w:p w:rsidR="0024726A" w:rsidRDefault="0024726A" w:rsidP="0024726A">
      <w:pPr>
        <w:autoSpaceDE w:val="0"/>
        <w:autoSpaceDN w:val="0"/>
        <w:adjustRightInd w:val="0"/>
        <w:rPr>
          <w:sz w:val="20"/>
          <w:szCs w:val="20"/>
        </w:rPr>
      </w:pPr>
    </w:p>
    <w:p w:rsidR="0024726A" w:rsidRDefault="0024726A" w:rsidP="0024726A">
      <w:pPr>
        <w:autoSpaceDE w:val="0"/>
        <w:autoSpaceDN w:val="0"/>
        <w:adjustRightInd w:val="0"/>
        <w:rPr>
          <w:b/>
          <w:bCs/>
          <w:sz w:val="20"/>
          <w:szCs w:val="20"/>
        </w:rPr>
      </w:pPr>
      <w:r>
        <w:rPr>
          <w:b/>
          <w:bCs/>
          <w:sz w:val="20"/>
          <w:szCs w:val="20"/>
        </w:rPr>
        <w:t xml:space="preserve">Skive Kommune </w:t>
      </w:r>
    </w:p>
    <w:p w:rsidR="0024726A" w:rsidRDefault="0024726A" w:rsidP="0024726A">
      <w:pPr>
        <w:autoSpaceDE w:val="0"/>
        <w:autoSpaceDN w:val="0"/>
        <w:adjustRightInd w:val="0"/>
        <w:rPr>
          <w:b/>
          <w:bCs/>
          <w:sz w:val="20"/>
          <w:szCs w:val="20"/>
        </w:rPr>
      </w:pPr>
      <w:r>
        <w:rPr>
          <w:b/>
          <w:bCs/>
          <w:sz w:val="20"/>
          <w:szCs w:val="20"/>
        </w:rPr>
        <w:t xml:space="preserve">Social- og Arbejdsmarkedsforvaltningen </w:t>
      </w:r>
    </w:p>
    <w:p w:rsidR="0024726A" w:rsidRDefault="0024726A" w:rsidP="0024726A">
      <w:pPr>
        <w:autoSpaceDE w:val="0"/>
        <w:autoSpaceDN w:val="0"/>
        <w:adjustRightInd w:val="0"/>
        <w:rPr>
          <w:b/>
          <w:bCs/>
          <w:sz w:val="20"/>
          <w:szCs w:val="20"/>
        </w:rPr>
      </w:pPr>
      <w:r>
        <w:rPr>
          <w:b/>
          <w:bCs/>
          <w:sz w:val="20"/>
          <w:szCs w:val="20"/>
        </w:rPr>
        <w:t xml:space="preserve">Att.: Myndighedsafdelingen </w:t>
      </w:r>
    </w:p>
    <w:p w:rsidR="0024726A" w:rsidRDefault="0024726A" w:rsidP="0024726A">
      <w:pPr>
        <w:autoSpaceDE w:val="0"/>
        <w:autoSpaceDN w:val="0"/>
        <w:adjustRightInd w:val="0"/>
        <w:rPr>
          <w:b/>
          <w:bCs/>
          <w:sz w:val="20"/>
          <w:szCs w:val="20"/>
        </w:rPr>
      </w:pPr>
      <w:r>
        <w:rPr>
          <w:b/>
          <w:bCs/>
          <w:sz w:val="20"/>
          <w:szCs w:val="20"/>
        </w:rPr>
        <w:t>Resenvej 25</w:t>
      </w:r>
    </w:p>
    <w:p w:rsidR="0024726A" w:rsidRDefault="0024726A" w:rsidP="0024726A">
      <w:pPr>
        <w:autoSpaceDE w:val="0"/>
        <w:autoSpaceDN w:val="0"/>
        <w:adjustRightInd w:val="0"/>
        <w:rPr>
          <w:b/>
          <w:bCs/>
          <w:sz w:val="20"/>
          <w:szCs w:val="20"/>
        </w:rPr>
      </w:pPr>
      <w:r>
        <w:rPr>
          <w:b/>
          <w:bCs/>
          <w:sz w:val="20"/>
          <w:szCs w:val="20"/>
        </w:rPr>
        <w:t>7800 Skive</w:t>
      </w:r>
    </w:p>
    <w:p w:rsidR="0024726A" w:rsidRDefault="0024726A" w:rsidP="0024726A">
      <w:pPr>
        <w:autoSpaceDE w:val="0"/>
        <w:autoSpaceDN w:val="0"/>
        <w:adjustRightInd w:val="0"/>
        <w:rPr>
          <w:b/>
          <w:bCs/>
          <w:sz w:val="20"/>
          <w:szCs w:val="20"/>
        </w:rPr>
      </w:pPr>
    </w:p>
    <w:p w:rsidR="0024726A" w:rsidRPr="0024726A" w:rsidRDefault="0024726A" w:rsidP="0024726A">
      <w:pPr>
        <w:autoSpaceDE w:val="0"/>
        <w:autoSpaceDN w:val="0"/>
        <w:adjustRightInd w:val="0"/>
        <w:rPr>
          <w:sz w:val="20"/>
          <w:szCs w:val="20"/>
        </w:rPr>
      </w:pPr>
      <w:r w:rsidRPr="0024726A">
        <w:rPr>
          <w:sz w:val="20"/>
          <w:szCs w:val="20"/>
        </w:rPr>
        <w:t>Sagsbehandleren genvurderer afgørelsen inden for 4 uger efter modtagelsen af klagen.</w:t>
      </w:r>
    </w:p>
    <w:p w:rsidR="0024726A" w:rsidRPr="0024726A" w:rsidRDefault="0024726A" w:rsidP="0024726A">
      <w:pPr>
        <w:autoSpaceDE w:val="0"/>
        <w:autoSpaceDN w:val="0"/>
        <w:adjustRightInd w:val="0"/>
        <w:rPr>
          <w:rFonts w:cs="Arial"/>
        </w:rPr>
      </w:pPr>
      <w:r w:rsidRPr="0024726A">
        <w:rPr>
          <w:sz w:val="20"/>
          <w:szCs w:val="20"/>
        </w:rPr>
        <w:t>Hvis genvurderingen ikke kan gøres færdig på 4 uger, fordi der skal skaffes yderligere oplysninger, vurderinger eller lignende, vil borgeren blive kontaktet.</w:t>
      </w:r>
    </w:p>
    <w:p w:rsidR="0024726A" w:rsidRDefault="0024726A" w:rsidP="0024726A">
      <w:pPr>
        <w:rPr>
          <w:lang w:eastAsia="da-DK"/>
        </w:rPr>
      </w:pPr>
      <w:bookmarkStart w:id="72" w:name="_Toc321828994"/>
    </w:p>
    <w:p w:rsidR="0024726A" w:rsidRPr="0024726A" w:rsidRDefault="0024726A" w:rsidP="0024726A">
      <w:pPr>
        <w:pStyle w:val="Overskrift1"/>
        <w:rPr>
          <w:rFonts w:ascii="Verdana" w:hAnsi="Verdana" w:cs="Arial"/>
          <w:sz w:val="18"/>
          <w:szCs w:val="18"/>
          <w:u w:val="single"/>
          <w:lang w:eastAsia="da-DK"/>
        </w:rPr>
      </w:pPr>
      <w:r>
        <w:rPr>
          <w:rFonts w:ascii="Verdana" w:hAnsi="Verdana" w:cs="Arial"/>
          <w:bCs w:val="0"/>
          <w:sz w:val="18"/>
          <w:szCs w:val="18"/>
          <w:u w:val="single"/>
        </w:rPr>
        <w:t>Aktindsigt</w:t>
      </w:r>
      <w:bookmarkEnd w:id="72"/>
    </w:p>
    <w:p w:rsidR="0024726A" w:rsidRDefault="0024726A" w:rsidP="0024726A">
      <w:pPr>
        <w:rPr>
          <w:rFonts w:cs="Arial"/>
        </w:rPr>
      </w:pPr>
      <w:r>
        <w:rPr>
          <w:rFonts w:cs="Arial"/>
        </w:rPr>
        <w:t>Forvaltningsloven giver som hovedregel alle, der er part i en sag, ret til at se sagens dokumenter. Henvendelse til Myndighedsafdelingen.</w:t>
      </w:r>
    </w:p>
    <w:p w:rsidR="0024726A" w:rsidRDefault="0024726A" w:rsidP="0024726A">
      <w:pPr>
        <w:rPr>
          <w:rFonts w:cs="Arial"/>
        </w:rPr>
      </w:pPr>
    </w:p>
    <w:p w:rsidR="0024726A" w:rsidRDefault="0024726A" w:rsidP="0024726A">
      <w:pPr>
        <w:rPr>
          <w:rFonts w:cs="Arial"/>
          <w:b/>
          <w:u w:val="single"/>
        </w:rPr>
      </w:pPr>
      <w:r>
        <w:rPr>
          <w:rFonts w:cs="Arial"/>
          <w:b/>
          <w:u w:val="single"/>
        </w:rPr>
        <w:t>Yderligere information:</w:t>
      </w:r>
    </w:p>
    <w:p w:rsidR="0024726A" w:rsidRDefault="0024726A" w:rsidP="0024726A">
      <w:pPr>
        <w:rPr>
          <w:rFonts w:cs="Arial"/>
        </w:rPr>
      </w:pPr>
      <w:r>
        <w:rPr>
          <w:rFonts w:cs="Arial"/>
        </w:rPr>
        <w:t xml:space="preserve">Skive Kommunes kvalitetsstandarder og indsatskataloger kan findes på </w:t>
      </w:r>
      <w:hyperlink r:id="rId7" w:history="1">
        <w:r>
          <w:rPr>
            <w:rStyle w:val="Hyperlink"/>
            <w:rFonts w:cs="Arial"/>
          </w:rPr>
          <w:t>www.skive.dk</w:t>
        </w:r>
      </w:hyperlink>
      <w:r>
        <w:rPr>
          <w:rFonts w:cs="Arial"/>
        </w:rPr>
        <w:t xml:space="preserve">. </w:t>
      </w:r>
    </w:p>
    <w:p w:rsidR="0024726A" w:rsidRPr="0024726A" w:rsidRDefault="0024726A" w:rsidP="0024726A">
      <w:pPr>
        <w:rPr>
          <w:rFonts w:cs="Arial"/>
        </w:rPr>
      </w:pPr>
      <w:r>
        <w:rPr>
          <w:rFonts w:cs="Arial"/>
        </w:rPr>
        <w:t xml:space="preserve">Information om lovgivning kan fx findes på </w:t>
      </w:r>
      <w:hyperlink r:id="rId8" w:history="1">
        <w:r>
          <w:rPr>
            <w:rStyle w:val="Hyperlink"/>
            <w:rFonts w:cs="Arial"/>
          </w:rPr>
          <w:t>www.retsinfo.dk</w:t>
        </w:r>
      </w:hyperlink>
      <w:r>
        <w:rPr>
          <w:rFonts w:cs="Arial"/>
        </w:rPr>
        <w:t xml:space="preserve"> (Lov om Social Service, Sundhedsloven, Retssikkerhedsloven, Forvaltningsloven m.fl.)</w:t>
      </w:r>
    </w:p>
    <w:p w:rsidR="0024726A" w:rsidRDefault="0024726A" w:rsidP="0024726A">
      <w:pPr>
        <w:rPr>
          <w:rFonts w:cs="Arial"/>
          <w:b/>
          <w:u w:val="single"/>
        </w:rPr>
      </w:pPr>
    </w:p>
    <w:p w:rsidR="0024726A" w:rsidRDefault="0024726A" w:rsidP="0024726A">
      <w:pPr>
        <w:rPr>
          <w:rFonts w:cs="Arial"/>
          <w:b/>
          <w:u w:val="single"/>
        </w:rPr>
      </w:pPr>
      <w:r>
        <w:rPr>
          <w:rFonts w:cs="Arial"/>
          <w:b/>
          <w:u w:val="single"/>
        </w:rPr>
        <w:t>Kontakt til Myndighedsafdelingen:</w:t>
      </w:r>
    </w:p>
    <w:p w:rsidR="0024726A" w:rsidRDefault="0024726A" w:rsidP="0024726A">
      <w:pPr>
        <w:rPr>
          <w:rFonts w:cs="Arial"/>
        </w:rPr>
      </w:pPr>
      <w:r>
        <w:rPr>
          <w:rFonts w:cs="Arial"/>
        </w:rPr>
        <w:t>Myndighedsafdelingen</w:t>
      </w:r>
    </w:p>
    <w:p w:rsidR="0024726A" w:rsidRDefault="0024726A" w:rsidP="0024726A">
      <w:pPr>
        <w:rPr>
          <w:rFonts w:cs="Arial"/>
        </w:rPr>
      </w:pPr>
      <w:r>
        <w:rPr>
          <w:rFonts w:cs="Arial"/>
        </w:rPr>
        <w:t>Resenvej 25</w:t>
      </w:r>
    </w:p>
    <w:p w:rsidR="0024726A" w:rsidRDefault="0024726A" w:rsidP="0024726A">
      <w:pPr>
        <w:rPr>
          <w:rFonts w:cs="Arial"/>
        </w:rPr>
      </w:pPr>
      <w:r>
        <w:rPr>
          <w:rFonts w:cs="Arial"/>
        </w:rPr>
        <w:t>7800 Skive</w:t>
      </w:r>
    </w:p>
    <w:p w:rsidR="0024726A" w:rsidRDefault="0024726A" w:rsidP="0024726A">
      <w:pPr>
        <w:rPr>
          <w:rFonts w:cs="Arial"/>
        </w:rPr>
      </w:pPr>
      <w:r>
        <w:rPr>
          <w:rFonts w:cs="Arial"/>
        </w:rPr>
        <w:t>Tlf. 99 15 66 60</w:t>
      </w:r>
    </w:p>
    <w:p w:rsidR="00CD3E42" w:rsidRDefault="00D639F2">
      <w:hyperlink r:id="rId9" w:history="1">
        <w:r w:rsidR="0024726A">
          <w:rPr>
            <w:rStyle w:val="Hyperlink"/>
            <w:rFonts w:cs="Arial"/>
          </w:rPr>
          <w:t>sas-myndighed@skivekommune.dk</w:t>
        </w:r>
      </w:hyperlink>
      <w:r w:rsidR="0024726A">
        <w:rPr>
          <w:rFonts w:cs="Arial"/>
        </w:rPr>
        <w:t xml:space="preserve"> </w:t>
      </w:r>
    </w:p>
    <w:sectPr w:rsidR="00CD3E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311"/>
    <w:multiLevelType w:val="hybridMultilevel"/>
    <w:tmpl w:val="7A54768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nsid w:val="099371ED"/>
    <w:multiLevelType w:val="hybridMultilevel"/>
    <w:tmpl w:val="2236C6F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0B52776F"/>
    <w:multiLevelType w:val="hybridMultilevel"/>
    <w:tmpl w:val="7FC87C2A"/>
    <w:lvl w:ilvl="0" w:tplc="0406000F">
      <w:start w:val="1"/>
      <w:numFmt w:val="decimal"/>
      <w:lvlText w:val="%1."/>
      <w:lvlJc w:val="left"/>
      <w:pPr>
        <w:tabs>
          <w:tab w:val="num" w:pos="780"/>
        </w:tabs>
        <w:ind w:left="78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nsid w:val="1E2412B0"/>
    <w:multiLevelType w:val="hybridMultilevel"/>
    <w:tmpl w:val="4A4CC7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nsid w:val="28186A17"/>
    <w:multiLevelType w:val="hybridMultilevel"/>
    <w:tmpl w:val="6E24D27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nsid w:val="33C435E8"/>
    <w:multiLevelType w:val="hybridMultilevel"/>
    <w:tmpl w:val="8DB276F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6">
    <w:nsid w:val="396A645E"/>
    <w:multiLevelType w:val="hybridMultilevel"/>
    <w:tmpl w:val="883CCB2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nsid w:val="3CE00D06"/>
    <w:multiLevelType w:val="hybridMultilevel"/>
    <w:tmpl w:val="C0AC10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nsid w:val="42E517A7"/>
    <w:multiLevelType w:val="hybridMultilevel"/>
    <w:tmpl w:val="0D4EC9B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55195B19"/>
    <w:multiLevelType w:val="hybridMultilevel"/>
    <w:tmpl w:val="C3BA5FF8"/>
    <w:lvl w:ilvl="0" w:tplc="0406000F">
      <w:start w:val="1"/>
      <w:numFmt w:val="decimal"/>
      <w:lvlText w:val="%1."/>
      <w:lvlJc w:val="left"/>
      <w:pPr>
        <w:tabs>
          <w:tab w:val="num" w:pos="720"/>
        </w:tabs>
        <w:ind w:left="720" w:hanging="360"/>
      </w:pPr>
      <w:rPr>
        <w:rFonts w:cs="Times New Roman"/>
      </w:rPr>
    </w:lvl>
    <w:lvl w:ilvl="1" w:tplc="04060001">
      <w:start w:val="1"/>
      <w:numFmt w:val="bullet"/>
      <w:lvlText w:val=""/>
      <w:lvlJc w:val="left"/>
      <w:pPr>
        <w:tabs>
          <w:tab w:val="num" w:pos="1440"/>
        </w:tabs>
        <w:ind w:left="1440" w:hanging="360"/>
      </w:pPr>
      <w:rPr>
        <w:rFonts w:ascii="Symbol" w:hAnsi="Symbol" w:hint="default"/>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0">
    <w:nsid w:val="551D0B4F"/>
    <w:multiLevelType w:val="hybridMultilevel"/>
    <w:tmpl w:val="D27203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nsid w:val="5A24584F"/>
    <w:multiLevelType w:val="hybridMultilevel"/>
    <w:tmpl w:val="2DA8F2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69EA0CCA"/>
    <w:multiLevelType w:val="hybridMultilevel"/>
    <w:tmpl w:val="979E26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nsid w:val="7D3D6C45"/>
    <w:multiLevelType w:val="hybridMultilevel"/>
    <w:tmpl w:val="BC50ED4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6A"/>
    <w:rsid w:val="00022CFF"/>
    <w:rsid w:val="000264F8"/>
    <w:rsid w:val="000538FD"/>
    <w:rsid w:val="000678CA"/>
    <w:rsid w:val="00071F21"/>
    <w:rsid w:val="0007718A"/>
    <w:rsid w:val="000870C6"/>
    <w:rsid w:val="000A5F0F"/>
    <w:rsid w:val="000B5F38"/>
    <w:rsid w:val="000C3052"/>
    <w:rsid w:val="000F16A9"/>
    <w:rsid w:val="000F2CAA"/>
    <w:rsid w:val="00103549"/>
    <w:rsid w:val="001129E4"/>
    <w:rsid w:val="00117626"/>
    <w:rsid w:val="00133FFE"/>
    <w:rsid w:val="00170865"/>
    <w:rsid w:val="00180E9C"/>
    <w:rsid w:val="001830A4"/>
    <w:rsid w:val="00191B3F"/>
    <w:rsid w:val="001A1B90"/>
    <w:rsid w:val="001A3C6A"/>
    <w:rsid w:val="001D1EB3"/>
    <w:rsid w:val="002114BF"/>
    <w:rsid w:val="00217467"/>
    <w:rsid w:val="002265DC"/>
    <w:rsid w:val="00231E35"/>
    <w:rsid w:val="00233D28"/>
    <w:rsid w:val="00235A83"/>
    <w:rsid w:val="0023790E"/>
    <w:rsid w:val="0024726A"/>
    <w:rsid w:val="00247544"/>
    <w:rsid w:val="002601E7"/>
    <w:rsid w:val="00271266"/>
    <w:rsid w:val="00274056"/>
    <w:rsid w:val="00294096"/>
    <w:rsid w:val="002B7B56"/>
    <w:rsid w:val="002C3ECA"/>
    <w:rsid w:val="002C7AB5"/>
    <w:rsid w:val="002F34B6"/>
    <w:rsid w:val="002F5C63"/>
    <w:rsid w:val="002F6049"/>
    <w:rsid w:val="002F7703"/>
    <w:rsid w:val="003171DC"/>
    <w:rsid w:val="0031758D"/>
    <w:rsid w:val="0034649E"/>
    <w:rsid w:val="00370453"/>
    <w:rsid w:val="00373E82"/>
    <w:rsid w:val="003C65FD"/>
    <w:rsid w:val="003D56B7"/>
    <w:rsid w:val="003E675E"/>
    <w:rsid w:val="00413BFB"/>
    <w:rsid w:val="00415341"/>
    <w:rsid w:val="00436EA7"/>
    <w:rsid w:val="004445DA"/>
    <w:rsid w:val="004534D7"/>
    <w:rsid w:val="00461D0E"/>
    <w:rsid w:val="00487887"/>
    <w:rsid w:val="0049256E"/>
    <w:rsid w:val="004F1EB0"/>
    <w:rsid w:val="004F5BB7"/>
    <w:rsid w:val="0050672D"/>
    <w:rsid w:val="00516989"/>
    <w:rsid w:val="0052228B"/>
    <w:rsid w:val="005224A6"/>
    <w:rsid w:val="00525F8A"/>
    <w:rsid w:val="00535EAD"/>
    <w:rsid w:val="00536B23"/>
    <w:rsid w:val="00540F02"/>
    <w:rsid w:val="00550F52"/>
    <w:rsid w:val="005514A3"/>
    <w:rsid w:val="00552254"/>
    <w:rsid w:val="0059627A"/>
    <w:rsid w:val="005D0070"/>
    <w:rsid w:val="005D099B"/>
    <w:rsid w:val="005D2516"/>
    <w:rsid w:val="005D3D93"/>
    <w:rsid w:val="005E0034"/>
    <w:rsid w:val="005F5F2A"/>
    <w:rsid w:val="006152A7"/>
    <w:rsid w:val="00670664"/>
    <w:rsid w:val="00675EFB"/>
    <w:rsid w:val="0068544E"/>
    <w:rsid w:val="006A2C66"/>
    <w:rsid w:val="006B5AE9"/>
    <w:rsid w:val="006C3829"/>
    <w:rsid w:val="006D0B26"/>
    <w:rsid w:val="006D0CE8"/>
    <w:rsid w:val="006D1D3A"/>
    <w:rsid w:val="006E1E8F"/>
    <w:rsid w:val="006E3AE2"/>
    <w:rsid w:val="006F3428"/>
    <w:rsid w:val="007869AC"/>
    <w:rsid w:val="007C1CE8"/>
    <w:rsid w:val="007C2F47"/>
    <w:rsid w:val="007C3308"/>
    <w:rsid w:val="007C69C1"/>
    <w:rsid w:val="007C6B3F"/>
    <w:rsid w:val="007D00B0"/>
    <w:rsid w:val="007E7777"/>
    <w:rsid w:val="007F165F"/>
    <w:rsid w:val="00814FC0"/>
    <w:rsid w:val="00815514"/>
    <w:rsid w:val="0083523D"/>
    <w:rsid w:val="0084477E"/>
    <w:rsid w:val="00875324"/>
    <w:rsid w:val="00887C5F"/>
    <w:rsid w:val="00891BD6"/>
    <w:rsid w:val="008C2936"/>
    <w:rsid w:val="008C35E6"/>
    <w:rsid w:val="008C7D1A"/>
    <w:rsid w:val="00914CD6"/>
    <w:rsid w:val="009216AD"/>
    <w:rsid w:val="0092593B"/>
    <w:rsid w:val="00930F87"/>
    <w:rsid w:val="009517E8"/>
    <w:rsid w:val="00965955"/>
    <w:rsid w:val="009749EC"/>
    <w:rsid w:val="00981BF4"/>
    <w:rsid w:val="0099618C"/>
    <w:rsid w:val="009B2B7F"/>
    <w:rsid w:val="009C1613"/>
    <w:rsid w:val="009C7397"/>
    <w:rsid w:val="009D67EA"/>
    <w:rsid w:val="009E20D1"/>
    <w:rsid w:val="009E3CBA"/>
    <w:rsid w:val="00A23B43"/>
    <w:rsid w:val="00A339BA"/>
    <w:rsid w:val="00A5266A"/>
    <w:rsid w:val="00A55733"/>
    <w:rsid w:val="00A624F2"/>
    <w:rsid w:val="00A71EFC"/>
    <w:rsid w:val="00A97ECF"/>
    <w:rsid w:val="00AA559D"/>
    <w:rsid w:val="00AF47FA"/>
    <w:rsid w:val="00B013F8"/>
    <w:rsid w:val="00B01C22"/>
    <w:rsid w:val="00B0561B"/>
    <w:rsid w:val="00B21FB1"/>
    <w:rsid w:val="00B30AC9"/>
    <w:rsid w:val="00B36492"/>
    <w:rsid w:val="00B420A3"/>
    <w:rsid w:val="00B45A4C"/>
    <w:rsid w:val="00B5070D"/>
    <w:rsid w:val="00B5684E"/>
    <w:rsid w:val="00B60A38"/>
    <w:rsid w:val="00B62719"/>
    <w:rsid w:val="00B632BD"/>
    <w:rsid w:val="00B6427E"/>
    <w:rsid w:val="00B65A8D"/>
    <w:rsid w:val="00B71085"/>
    <w:rsid w:val="00B85003"/>
    <w:rsid w:val="00B9687D"/>
    <w:rsid w:val="00BA559E"/>
    <w:rsid w:val="00BC456E"/>
    <w:rsid w:val="00BC700E"/>
    <w:rsid w:val="00C23A69"/>
    <w:rsid w:val="00C24034"/>
    <w:rsid w:val="00C262DD"/>
    <w:rsid w:val="00C267AB"/>
    <w:rsid w:val="00C27E81"/>
    <w:rsid w:val="00C33928"/>
    <w:rsid w:val="00C35ACD"/>
    <w:rsid w:val="00C46343"/>
    <w:rsid w:val="00C55CCA"/>
    <w:rsid w:val="00C646F8"/>
    <w:rsid w:val="00C66958"/>
    <w:rsid w:val="00C70D11"/>
    <w:rsid w:val="00C76440"/>
    <w:rsid w:val="00C8484C"/>
    <w:rsid w:val="00C92946"/>
    <w:rsid w:val="00C9320E"/>
    <w:rsid w:val="00CC2ACA"/>
    <w:rsid w:val="00CD3E42"/>
    <w:rsid w:val="00D01BD1"/>
    <w:rsid w:val="00D03AB5"/>
    <w:rsid w:val="00D120D3"/>
    <w:rsid w:val="00D12F90"/>
    <w:rsid w:val="00D25538"/>
    <w:rsid w:val="00D32739"/>
    <w:rsid w:val="00D52844"/>
    <w:rsid w:val="00D607C6"/>
    <w:rsid w:val="00D61CA0"/>
    <w:rsid w:val="00D62AD9"/>
    <w:rsid w:val="00D62C6E"/>
    <w:rsid w:val="00D639F2"/>
    <w:rsid w:val="00D85B7A"/>
    <w:rsid w:val="00D90513"/>
    <w:rsid w:val="00D97F7A"/>
    <w:rsid w:val="00DB3764"/>
    <w:rsid w:val="00DE5792"/>
    <w:rsid w:val="00DF10B5"/>
    <w:rsid w:val="00E11606"/>
    <w:rsid w:val="00E138F2"/>
    <w:rsid w:val="00E26DFA"/>
    <w:rsid w:val="00E33F5C"/>
    <w:rsid w:val="00E821B0"/>
    <w:rsid w:val="00E9372C"/>
    <w:rsid w:val="00EA0A7A"/>
    <w:rsid w:val="00EA32C0"/>
    <w:rsid w:val="00ED37AD"/>
    <w:rsid w:val="00ED7D7F"/>
    <w:rsid w:val="00EF38BD"/>
    <w:rsid w:val="00EF6205"/>
    <w:rsid w:val="00F06963"/>
    <w:rsid w:val="00F3300B"/>
    <w:rsid w:val="00F413F1"/>
    <w:rsid w:val="00F45F70"/>
    <w:rsid w:val="00F55A00"/>
    <w:rsid w:val="00F86FF4"/>
    <w:rsid w:val="00FA3959"/>
    <w:rsid w:val="00FC623B"/>
    <w:rsid w:val="00FC7835"/>
    <w:rsid w:val="00FD5B75"/>
    <w:rsid w:val="00FE5560"/>
    <w:rsid w:val="00FF79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6A"/>
    <w:pPr>
      <w:spacing w:after="200" w:line="276" w:lineRule="auto"/>
    </w:pPr>
    <w:rPr>
      <w:rFonts w:ascii="Verdana" w:eastAsia="Calibri" w:hAnsi="Verdana" w:cs="Verdana"/>
      <w:sz w:val="18"/>
      <w:szCs w:val="18"/>
    </w:rPr>
  </w:style>
  <w:style w:type="paragraph" w:styleId="Overskrift1">
    <w:name w:val="heading 1"/>
    <w:basedOn w:val="Normal"/>
    <w:next w:val="Normal"/>
    <w:link w:val="Overskrift1Tegn"/>
    <w:qFormat/>
    <w:rsid w:val="000C3052"/>
    <w:pPr>
      <w:keepNext/>
      <w:spacing w:before="240" w:after="60"/>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semiHidden/>
    <w:unhideWhenUsed/>
    <w:qFormat/>
    <w:rsid w:val="000C3052"/>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0C3052"/>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0C3052"/>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0C3052"/>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0C3052"/>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0C3052"/>
    <w:pPr>
      <w:spacing w:before="240" w:after="60"/>
      <w:outlineLvl w:val="6"/>
    </w:pPr>
    <w:rPr>
      <w:sz w:val="24"/>
    </w:rPr>
  </w:style>
  <w:style w:type="paragraph" w:styleId="Overskrift8">
    <w:name w:val="heading 8"/>
    <w:basedOn w:val="Normal"/>
    <w:next w:val="Normal"/>
    <w:link w:val="Overskrift8Tegn"/>
    <w:uiPriority w:val="9"/>
    <w:semiHidden/>
    <w:unhideWhenUsed/>
    <w:qFormat/>
    <w:rsid w:val="000C3052"/>
    <w:pPr>
      <w:spacing w:before="240" w:after="60"/>
      <w:outlineLvl w:val="7"/>
    </w:pPr>
    <w:rPr>
      <w:i/>
      <w:iCs/>
      <w:sz w:val="24"/>
    </w:rPr>
  </w:style>
  <w:style w:type="paragraph" w:styleId="Overskrift9">
    <w:name w:val="heading 9"/>
    <w:basedOn w:val="Normal"/>
    <w:next w:val="Normal"/>
    <w:link w:val="Overskrift9Tegn"/>
    <w:uiPriority w:val="9"/>
    <w:semiHidden/>
    <w:unhideWhenUsed/>
    <w:qFormat/>
    <w:rsid w:val="000C3052"/>
    <w:pPr>
      <w:spacing w:before="240" w:after="60"/>
      <w:outlineLvl w:val="8"/>
    </w:pPr>
    <w:rPr>
      <w:rFonts w:asciiTheme="majorHAnsi" w:eastAsiaTheme="majorEastAsia" w:hAnsiTheme="majorHAns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3052"/>
    <w:rPr>
      <w:rFonts w:asciiTheme="majorHAnsi" w:eastAsiaTheme="majorEastAsia" w:hAnsiTheme="majorHAnsi"/>
      <w:b/>
      <w:bCs/>
      <w:kern w:val="32"/>
      <w:sz w:val="32"/>
      <w:szCs w:val="32"/>
    </w:rPr>
  </w:style>
  <w:style w:type="character" w:customStyle="1" w:styleId="Overskrift2Tegn">
    <w:name w:val="Overskrift 2 Tegn"/>
    <w:basedOn w:val="Standardskrifttypeiafsnit"/>
    <w:link w:val="Overskrift2"/>
    <w:semiHidden/>
    <w:rsid w:val="000C3052"/>
    <w:rPr>
      <w:rFonts w:asciiTheme="majorHAnsi" w:eastAsiaTheme="majorEastAsia" w:hAnsiTheme="majorHAnsi"/>
      <w:b/>
      <w:bCs/>
      <w:i/>
      <w:iCs/>
      <w:sz w:val="28"/>
      <w:szCs w:val="28"/>
    </w:rPr>
  </w:style>
  <w:style w:type="character" w:customStyle="1" w:styleId="Overskrift3Tegn">
    <w:name w:val="Overskrift 3 Tegn"/>
    <w:basedOn w:val="Standardskrifttypeiafsnit"/>
    <w:link w:val="Overskrift3"/>
    <w:uiPriority w:val="9"/>
    <w:semiHidden/>
    <w:rsid w:val="000C3052"/>
    <w:rPr>
      <w:rFonts w:asciiTheme="majorHAnsi" w:eastAsiaTheme="majorEastAsia" w:hAnsiTheme="majorHAnsi"/>
      <w:b/>
      <w:bCs/>
      <w:sz w:val="26"/>
      <w:szCs w:val="26"/>
    </w:rPr>
  </w:style>
  <w:style w:type="character" w:customStyle="1" w:styleId="Overskrift4Tegn">
    <w:name w:val="Overskrift 4 Tegn"/>
    <w:basedOn w:val="Standardskrifttypeiafsnit"/>
    <w:link w:val="Overskrift4"/>
    <w:uiPriority w:val="9"/>
    <w:semiHidden/>
    <w:rsid w:val="000C3052"/>
    <w:rPr>
      <w:b/>
      <w:bCs/>
      <w:sz w:val="28"/>
      <w:szCs w:val="28"/>
    </w:rPr>
  </w:style>
  <w:style w:type="character" w:customStyle="1" w:styleId="Overskrift5Tegn">
    <w:name w:val="Overskrift 5 Tegn"/>
    <w:basedOn w:val="Standardskrifttypeiafsnit"/>
    <w:link w:val="Overskrift5"/>
    <w:uiPriority w:val="9"/>
    <w:semiHidden/>
    <w:rsid w:val="000C3052"/>
    <w:rPr>
      <w:b/>
      <w:bCs/>
      <w:i/>
      <w:iCs/>
      <w:sz w:val="26"/>
      <w:szCs w:val="26"/>
    </w:rPr>
  </w:style>
  <w:style w:type="character" w:customStyle="1" w:styleId="Overskrift6Tegn">
    <w:name w:val="Overskrift 6 Tegn"/>
    <w:basedOn w:val="Standardskrifttypeiafsnit"/>
    <w:link w:val="Overskrift6"/>
    <w:uiPriority w:val="9"/>
    <w:semiHidden/>
    <w:rsid w:val="000C3052"/>
    <w:rPr>
      <w:b/>
      <w:bCs/>
    </w:rPr>
  </w:style>
  <w:style w:type="character" w:customStyle="1" w:styleId="Overskrift7Tegn">
    <w:name w:val="Overskrift 7 Tegn"/>
    <w:basedOn w:val="Standardskrifttypeiafsnit"/>
    <w:link w:val="Overskrift7"/>
    <w:uiPriority w:val="9"/>
    <w:semiHidden/>
    <w:rsid w:val="000C3052"/>
    <w:rPr>
      <w:sz w:val="24"/>
      <w:szCs w:val="24"/>
    </w:rPr>
  </w:style>
  <w:style w:type="character" w:customStyle="1" w:styleId="Overskrift8Tegn">
    <w:name w:val="Overskrift 8 Tegn"/>
    <w:basedOn w:val="Standardskrifttypeiafsnit"/>
    <w:link w:val="Overskrift8"/>
    <w:uiPriority w:val="9"/>
    <w:semiHidden/>
    <w:rsid w:val="000C3052"/>
    <w:rPr>
      <w:i/>
      <w:iCs/>
      <w:sz w:val="24"/>
      <w:szCs w:val="24"/>
    </w:rPr>
  </w:style>
  <w:style w:type="character" w:customStyle="1" w:styleId="Overskrift9Tegn">
    <w:name w:val="Overskrift 9 Tegn"/>
    <w:basedOn w:val="Standardskrifttypeiafsnit"/>
    <w:link w:val="Overskrift9"/>
    <w:uiPriority w:val="9"/>
    <w:semiHidden/>
    <w:rsid w:val="000C3052"/>
    <w:rPr>
      <w:rFonts w:asciiTheme="majorHAnsi" w:eastAsiaTheme="majorEastAsia" w:hAnsiTheme="majorHAnsi"/>
    </w:rPr>
  </w:style>
  <w:style w:type="paragraph" w:styleId="Titel">
    <w:name w:val="Title"/>
    <w:basedOn w:val="Normal"/>
    <w:next w:val="Normal"/>
    <w:link w:val="TitelTegn"/>
    <w:uiPriority w:val="10"/>
    <w:qFormat/>
    <w:rsid w:val="000C3052"/>
    <w:pPr>
      <w:spacing w:before="240" w:after="60"/>
      <w:jc w:val="center"/>
      <w:outlineLvl w:val="0"/>
    </w:pPr>
    <w:rPr>
      <w:rFonts w:asciiTheme="majorHAnsi" w:eastAsiaTheme="majorEastAsia" w:hAnsiTheme="majorHAnsi"/>
      <w:b/>
      <w:bCs/>
      <w:kern w:val="28"/>
      <w:sz w:val="32"/>
      <w:szCs w:val="32"/>
    </w:rPr>
  </w:style>
  <w:style w:type="character" w:customStyle="1" w:styleId="TitelTegn">
    <w:name w:val="Titel Tegn"/>
    <w:basedOn w:val="Standardskrifttypeiafsnit"/>
    <w:link w:val="Titel"/>
    <w:uiPriority w:val="10"/>
    <w:rsid w:val="000C3052"/>
    <w:rPr>
      <w:rFonts w:asciiTheme="majorHAnsi" w:eastAsiaTheme="majorEastAsia" w:hAnsiTheme="majorHAnsi"/>
      <w:b/>
      <w:bCs/>
      <w:kern w:val="28"/>
      <w:sz w:val="32"/>
      <w:szCs w:val="32"/>
    </w:rPr>
  </w:style>
  <w:style w:type="paragraph" w:styleId="Undertitel">
    <w:name w:val="Subtitle"/>
    <w:basedOn w:val="Normal"/>
    <w:next w:val="Normal"/>
    <w:link w:val="UndertitelTegn"/>
    <w:uiPriority w:val="11"/>
    <w:qFormat/>
    <w:rsid w:val="000C3052"/>
    <w:pPr>
      <w:spacing w:after="60"/>
      <w:jc w:val="center"/>
      <w:outlineLvl w:val="1"/>
    </w:pPr>
    <w:rPr>
      <w:rFonts w:asciiTheme="majorHAnsi" w:eastAsiaTheme="majorEastAsia" w:hAnsiTheme="majorHAnsi"/>
      <w:sz w:val="24"/>
    </w:rPr>
  </w:style>
  <w:style w:type="character" w:customStyle="1" w:styleId="UndertitelTegn">
    <w:name w:val="Undertitel Tegn"/>
    <w:basedOn w:val="Standardskrifttypeiafsnit"/>
    <w:link w:val="Undertitel"/>
    <w:uiPriority w:val="11"/>
    <w:rsid w:val="000C3052"/>
    <w:rPr>
      <w:rFonts w:asciiTheme="majorHAnsi" w:eastAsiaTheme="majorEastAsia" w:hAnsiTheme="majorHAnsi"/>
      <w:sz w:val="24"/>
      <w:szCs w:val="24"/>
    </w:rPr>
  </w:style>
  <w:style w:type="character" w:styleId="Strk">
    <w:name w:val="Strong"/>
    <w:basedOn w:val="Standardskrifttypeiafsnit"/>
    <w:uiPriority w:val="22"/>
    <w:qFormat/>
    <w:rsid w:val="000C3052"/>
    <w:rPr>
      <w:b/>
      <w:bCs/>
    </w:rPr>
  </w:style>
  <w:style w:type="character" w:styleId="Fremhv">
    <w:name w:val="Emphasis"/>
    <w:basedOn w:val="Standardskrifttypeiafsnit"/>
    <w:uiPriority w:val="20"/>
    <w:qFormat/>
    <w:rsid w:val="000C3052"/>
    <w:rPr>
      <w:rFonts w:asciiTheme="minorHAnsi" w:hAnsiTheme="minorHAnsi"/>
      <w:b/>
      <w:i/>
      <w:iCs/>
    </w:rPr>
  </w:style>
  <w:style w:type="paragraph" w:styleId="Ingenafstand">
    <w:name w:val="No Spacing"/>
    <w:basedOn w:val="Normal"/>
    <w:uiPriority w:val="1"/>
    <w:qFormat/>
    <w:rsid w:val="000C3052"/>
    <w:rPr>
      <w:szCs w:val="32"/>
    </w:rPr>
  </w:style>
  <w:style w:type="paragraph" w:styleId="Listeafsnit">
    <w:name w:val="List Paragraph"/>
    <w:basedOn w:val="Normal"/>
    <w:uiPriority w:val="34"/>
    <w:qFormat/>
    <w:rsid w:val="000C3052"/>
    <w:pPr>
      <w:ind w:left="720"/>
      <w:contextualSpacing/>
    </w:pPr>
  </w:style>
  <w:style w:type="paragraph" w:styleId="Citat">
    <w:name w:val="Quote"/>
    <w:basedOn w:val="Normal"/>
    <w:next w:val="Normal"/>
    <w:link w:val="CitatTegn"/>
    <w:uiPriority w:val="29"/>
    <w:qFormat/>
    <w:rsid w:val="000C3052"/>
    <w:rPr>
      <w:i/>
      <w:sz w:val="24"/>
    </w:rPr>
  </w:style>
  <w:style w:type="character" w:customStyle="1" w:styleId="CitatTegn">
    <w:name w:val="Citat Tegn"/>
    <w:basedOn w:val="Standardskrifttypeiafsnit"/>
    <w:link w:val="Citat"/>
    <w:uiPriority w:val="29"/>
    <w:rsid w:val="000C3052"/>
    <w:rPr>
      <w:i/>
      <w:sz w:val="24"/>
      <w:szCs w:val="24"/>
    </w:rPr>
  </w:style>
  <w:style w:type="paragraph" w:styleId="Strktcitat">
    <w:name w:val="Intense Quote"/>
    <w:basedOn w:val="Normal"/>
    <w:next w:val="Normal"/>
    <w:link w:val="StrktcitatTegn"/>
    <w:uiPriority w:val="30"/>
    <w:qFormat/>
    <w:rsid w:val="000C3052"/>
    <w:pPr>
      <w:ind w:left="720" w:right="720"/>
    </w:pPr>
    <w:rPr>
      <w:b/>
      <w:i/>
      <w:sz w:val="24"/>
      <w:szCs w:val="22"/>
    </w:rPr>
  </w:style>
  <w:style w:type="character" w:customStyle="1" w:styleId="StrktcitatTegn">
    <w:name w:val="Stærkt citat Tegn"/>
    <w:basedOn w:val="Standardskrifttypeiafsnit"/>
    <w:link w:val="Strktcitat"/>
    <w:uiPriority w:val="30"/>
    <w:rsid w:val="000C3052"/>
    <w:rPr>
      <w:b/>
      <w:i/>
      <w:sz w:val="24"/>
    </w:rPr>
  </w:style>
  <w:style w:type="character" w:styleId="Svagfremhvning">
    <w:name w:val="Subtle Emphasis"/>
    <w:uiPriority w:val="19"/>
    <w:qFormat/>
    <w:rsid w:val="000C3052"/>
    <w:rPr>
      <w:i/>
      <w:color w:val="5A5A5A" w:themeColor="text1" w:themeTint="A5"/>
    </w:rPr>
  </w:style>
  <w:style w:type="character" w:styleId="Kraftigfremhvning">
    <w:name w:val="Intense Emphasis"/>
    <w:basedOn w:val="Standardskrifttypeiafsnit"/>
    <w:uiPriority w:val="21"/>
    <w:qFormat/>
    <w:rsid w:val="000C3052"/>
    <w:rPr>
      <w:b/>
      <w:i/>
      <w:sz w:val="24"/>
      <w:szCs w:val="24"/>
      <w:u w:val="single"/>
    </w:rPr>
  </w:style>
  <w:style w:type="character" w:styleId="Svaghenvisning">
    <w:name w:val="Subtle Reference"/>
    <w:basedOn w:val="Standardskrifttypeiafsnit"/>
    <w:uiPriority w:val="31"/>
    <w:qFormat/>
    <w:rsid w:val="000C3052"/>
    <w:rPr>
      <w:sz w:val="24"/>
      <w:szCs w:val="24"/>
      <w:u w:val="single"/>
    </w:rPr>
  </w:style>
  <w:style w:type="character" w:styleId="Kraftighenvisning">
    <w:name w:val="Intense Reference"/>
    <w:basedOn w:val="Standardskrifttypeiafsnit"/>
    <w:uiPriority w:val="32"/>
    <w:qFormat/>
    <w:rsid w:val="000C3052"/>
    <w:rPr>
      <w:b/>
      <w:sz w:val="24"/>
      <w:u w:val="single"/>
    </w:rPr>
  </w:style>
  <w:style w:type="character" w:styleId="Bogenstitel">
    <w:name w:val="Book Title"/>
    <w:basedOn w:val="Standardskrifttypeiafsnit"/>
    <w:uiPriority w:val="33"/>
    <w:qFormat/>
    <w:rsid w:val="000C3052"/>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0C3052"/>
    <w:pPr>
      <w:outlineLvl w:val="9"/>
    </w:pPr>
  </w:style>
  <w:style w:type="character" w:styleId="Hyperlink">
    <w:name w:val="Hyperlink"/>
    <w:basedOn w:val="Standardskrifttypeiafsnit"/>
    <w:uiPriority w:val="99"/>
    <w:semiHidden/>
    <w:unhideWhenUsed/>
    <w:rsid w:val="0024726A"/>
    <w:rPr>
      <w:color w:val="0000FF" w:themeColor="hyperlink"/>
      <w:u w:val="single"/>
    </w:rPr>
  </w:style>
  <w:style w:type="paragraph" w:styleId="Kommentartekst">
    <w:name w:val="annotation text"/>
    <w:basedOn w:val="Normal"/>
    <w:link w:val="KommentartekstTegn"/>
    <w:semiHidden/>
    <w:unhideWhenUsed/>
    <w:rsid w:val="0024726A"/>
    <w:pPr>
      <w:spacing w:after="0" w:line="240" w:lineRule="auto"/>
    </w:pPr>
    <w:rPr>
      <w:rFonts w:ascii="Calibri" w:hAnsi="Calibri" w:cs="Times New Roman"/>
      <w:sz w:val="22"/>
      <w:szCs w:val="22"/>
      <w:lang w:eastAsia="da-DK"/>
    </w:rPr>
  </w:style>
  <w:style w:type="character" w:customStyle="1" w:styleId="KommentartekstTegn">
    <w:name w:val="Kommentartekst Tegn"/>
    <w:basedOn w:val="Standardskrifttypeiafsnit"/>
    <w:link w:val="Kommentartekst"/>
    <w:semiHidden/>
    <w:rsid w:val="0024726A"/>
    <w:rPr>
      <w:rFonts w:ascii="Calibri" w:eastAsia="Calibri" w:hAnsi="Calibri"/>
      <w:lang w:eastAsia="da-DK"/>
    </w:rPr>
  </w:style>
  <w:style w:type="paragraph" w:styleId="Brdtekst2">
    <w:name w:val="Body Text 2"/>
    <w:basedOn w:val="Normal"/>
    <w:link w:val="Brdtekst2Tegn"/>
    <w:semiHidden/>
    <w:unhideWhenUsed/>
    <w:rsid w:val="0024726A"/>
    <w:pPr>
      <w:spacing w:after="120" w:line="480" w:lineRule="auto"/>
    </w:pPr>
    <w:rPr>
      <w:rFonts w:ascii="Calibri" w:hAnsi="Calibri" w:cs="Times New Roman"/>
      <w:sz w:val="24"/>
      <w:szCs w:val="24"/>
      <w:lang w:eastAsia="da-DK"/>
    </w:rPr>
  </w:style>
  <w:style w:type="character" w:customStyle="1" w:styleId="Brdtekst2Tegn">
    <w:name w:val="Brødtekst 2 Tegn"/>
    <w:basedOn w:val="Standardskrifttypeiafsnit"/>
    <w:link w:val="Brdtekst2"/>
    <w:semiHidden/>
    <w:rsid w:val="0024726A"/>
    <w:rPr>
      <w:rFonts w:ascii="Calibri" w:eastAsia="Calibri" w:hAnsi="Calibri"/>
      <w:sz w:val="24"/>
      <w:szCs w:val="24"/>
      <w:lang w:eastAsia="da-DK"/>
    </w:rPr>
  </w:style>
  <w:style w:type="paragraph" w:styleId="Brdtekstindrykning2">
    <w:name w:val="Body Text Indent 2"/>
    <w:basedOn w:val="Normal"/>
    <w:link w:val="Brdtekstindrykning2Tegn"/>
    <w:semiHidden/>
    <w:unhideWhenUsed/>
    <w:rsid w:val="0024726A"/>
    <w:pPr>
      <w:spacing w:after="120" w:line="480" w:lineRule="auto"/>
      <w:ind w:left="283"/>
    </w:pPr>
    <w:rPr>
      <w:rFonts w:ascii="Calibri" w:hAnsi="Calibri" w:cs="Times New Roman"/>
      <w:sz w:val="24"/>
      <w:szCs w:val="24"/>
      <w:lang w:eastAsia="da-DK"/>
    </w:rPr>
  </w:style>
  <w:style w:type="character" w:customStyle="1" w:styleId="Brdtekstindrykning2Tegn">
    <w:name w:val="Brødtekstindrykning 2 Tegn"/>
    <w:basedOn w:val="Standardskrifttypeiafsnit"/>
    <w:link w:val="Brdtekstindrykning2"/>
    <w:semiHidden/>
    <w:rsid w:val="0024726A"/>
    <w:rPr>
      <w:rFonts w:ascii="Calibri" w:eastAsia="Calibri" w:hAnsi="Calibri"/>
      <w:sz w:val="24"/>
      <w:szCs w:val="24"/>
      <w:lang w:eastAsia="da-DK"/>
    </w:rPr>
  </w:style>
  <w:style w:type="character" w:styleId="Kommentarhenvisning">
    <w:name w:val="annotation reference"/>
    <w:semiHidden/>
    <w:unhideWhenUsed/>
    <w:rsid w:val="0024726A"/>
    <w:rPr>
      <w:sz w:val="16"/>
      <w:szCs w:val="16"/>
    </w:rPr>
  </w:style>
  <w:style w:type="character" w:customStyle="1" w:styleId="Overskrift1Tegn1">
    <w:name w:val="Overskrift 1 Tegn1"/>
    <w:locked/>
    <w:rsid w:val="0024726A"/>
    <w:rPr>
      <w:rFonts w:ascii="Times New Roman" w:eastAsia="Times New Roman" w:hAnsi="Times New Roman"/>
      <w:b/>
      <w:sz w:val="26"/>
      <w:szCs w:val="24"/>
      <w:lang w:eastAsia="da-DK"/>
    </w:rPr>
  </w:style>
  <w:style w:type="paragraph" w:styleId="Markeringsbobletekst">
    <w:name w:val="Balloon Text"/>
    <w:basedOn w:val="Normal"/>
    <w:link w:val="MarkeringsbobletekstTegn"/>
    <w:uiPriority w:val="99"/>
    <w:semiHidden/>
    <w:unhideWhenUsed/>
    <w:rsid w:val="0024726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726A"/>
    <w:rPr>
      <w:rFonts w:ascii="Tahoma" w:eastAsia="Calibri" w:hAnsi="Tahoma" w:cs="Tahoma"/>
      <w:sz w:val="16"/>
      <w:szCs w:val="16"/>
    </w:rPr>
  </w:style>
  <w:style w:type="paragraph" w:styleId="Korrektur">
    <w:name w:val="Revision"/>
    <w:hidden/>
    <w:uiPriority w:val="99"/>
    <w:semiHidden/>
    <w:rsid w:val="0024726A"/>
    <w:rPr>
      <w:rFonts w:ascii="Verdana" w:eastAsia="Calibri"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6A"/>
    <w:pPr>
      <w:spacing w:after="200" w:line="276" w:lineRule="auto"/>
    </w:pPr>
    <w:rPr>
      <w:rFonts w:ascii="Verdana" w:eastAsia="Calibri" w:hAnsi="Verdana" w:cs="Verdana"/>
      <w:sz w:val="18"/>
      <w:szCs w:val="18"/>
    </w:rPr>
  </w:style>
  <w:style w:type="paragraph" w:styleId="Overskrift1">
    <w:name w:val="heading 1"/>
    <w:basedOn w:val="Normal"/>
    <w:next w:val="Normal"/>
    <w:link w:val="Overskrift1Tegn"/>
    <w:qFormat/>
    <w:rsid w:val="000C3052"/>
    <w:pPr>
      <w:keepNext/>
      <w:spacing w:before="240" w:after="60"/>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semiHidden/>
    <w:unhideWhenUsed/>
    <w:qFormat/>
    <w:rsid w:val="000C3052"/>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0C3052"/>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0C3052"/>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0C3052"/>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0C3052"/>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0C3052"/>
    <w:pPr>
      <w:spacing w:before="240" w:after="60"/>
      <w:outlineLvl w:val="6"/>
    </w:pPr>
    <w:rPr>
      <w:sz w:val="24"/>
    </w:rPr>
  </w:style>
  <w:style w:type="paragraph" w:styleId="Overskrift8">
    <w:name w:val="heading 8"/>
    <w:basedOn w:val="Normal"/>
    <w:next w:val="Normal"/>
    <w:link w:val="Overskrift8Tegn"/>
    <w:uiPriority w:val="9"/>
    <w:semiHidden/>
    <w:unhideWhenUsed/>
    <w:qFormat/>
    <w:rsid w:val="000C3052"/>
    <w:pPr>
      <w:spacing w:before="240" w:after="60"/>
      <w:outlineLvl w:val="7"/>
    </w:pPr>
    <w:rPr>
      <w:i/>
      <w:iCs/>
      <w:sz w:val="24"/>
    </w:rPr>
  </w:style>
  <w:style w:type="paragraph" w:styleId="Overskrift9">
    <w:name w:val="heading 9"/>
    <w:basedOn w:val="Normal"/>
    <w:next w:val="Normal"/>
    <w:link w:val="Overskrift9Tegn"/>
    <w:uiPriority w:val="9"/>
    <w:semiHidden/>
    <w:unhideWhenUsed/>
    <w:qFormat/>
    <w:rsid w:val="000C3052"/>
    <w:pPr>
      <w:spacing w:before="240" w:after="60"/>
      <w:outlineLvl w:val="8"/>
    </w:pPr>
    <w:rPr>
      <w:rFonts w:asciiTheme="majorHAnsi" w:eastAsiaTheme="majorEastAsia" w:hAnsiTheme="majorHAns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3052"/>
    <w:rPr>
      <w:rFonts w:asciiTheme="majorHAnsi" w:eastAsiaTheme="majorEastAsia" w:hAnsiTheme="majorHAnsi"/>
      <w:b/>
      <w:bCs/>
      <w:kern w:val="32"/>
      <w:sz w:val="32"/>
      <w:szCs w:val="32"/>
    </w:rPr>
  </w:style>
  <w:style w:type="character" w:customStyle="1" w:styleId="Overskrift2Tegn">
    <w:name w:val="Overskrift 2 Tegn"/>
    <w:basedOn w:val="Standardskrifttypeiafsnit"/>
    <w:link w:val="Overskrift2"/>
    <w:semiHidden/>
    <w:rsid w:val="000C3052"/>
    <w:rPr>
      <w:rFonts w:asciiTheme="majorHAnsi" w:eastAsiaTheme="majorEastAsia" w:hAnsiTheme="majorHAnsi"/>
      <w:b/>
      <w:bCs/>
      <w:i/>
      <w:iCs/>
      <w:sz w:val="28"/>
      <w:szCs w:val="28"/>
    </w:rPr>
  </w:style>
  <w:style w:type="character" w:customStyle="1" w:styleId="Overskrift3Tegn">
    <w:name w:val="Overskrift 3 Tegn"/>
    <w:basedOn w:val="Standardskrifttypeiafsnit"/>
    <w:link w:val="Overskrift3"/>
    <w:uiPriority w:val="9"/>
    <w:semiHidden/>
    <w:rsid w:val="000C3052"/>
    <w:rPr>
      <w:rFonts w:asciiTheme="majorHAnsi" w:eastAsiaTheme="majorEastAsia" w:hAnsiTheme="majorHAnsi"/>
      <w:b/>
      <w:bCs/>
      <w:sz w:val="26"/>
      <w:szCs w:val="26"/>
    </w:rPr>
  </w:style>
  <w:style w:type="character" w:customStyle="1" w:styleId="Overskrift4Tegn">
    <w:name w:val="Overskrift 4 Tegn"/>
    <w:basedOn w:val="Standardskrifttypeiafsnit"/>
    <w:link w:val="Overskrift4"/>
    <w:uiPriority w:val="9"/>
    <w:semiHidden/>
    <w:rsid w:val="000C3052"/>
    <w:rPr>
      <w:b/>
      <w:bCs/>
      <w:sz w:val="28"/>
      <w:szCs w:val="28"/>
    </w:rPr>
  </w:style>
  <w:style w:type="character" w:customStyle="1" w:styleId="Overskrift5Tegn">
    <w:name w:val="Overskrift 5 Tegn"/>
    <w:basedOn w:val="Standardskrifttypeiafsnit"/>
    <w:link w:val="Overskrift5"/>
    <w:uiPriority w:val="9"/>
    <w:semiHidden/>
    <w:rsid w:val="000C3052"/>
    <w:rPr>
      <w:b/>
      <w:bCs/>
      <w:i/>
      <w:iCs/>
      <w:sz w:val="26"/>
      <w:szCs w:val="26"/>
    </w:rPr>
  </w:style>
  <w:style w:type="character" w:customStyle="1" w:styleId="Overskrift6Tegn">
    <w:name w:val="Overskrift 6 Tegn"/>
    <w:basedOn w:val="Standardskrifttypeiafsnit"/>
    <w:link w:val="Overskrift6"/>
    <w:uiPriority w:val="9"/>
    <w:semiHidden/>
    <w:rsid w:val="000C3052"/>
    <w:rPr>
      <w:b/>
      <w:bCs/>
    </w:rPr>
  </w:style>
  <w:style w:type="character" w:customStyle="1" w:styleId="Overskrift7Tegn">
    <w:name w:val="Overskrift 7 Tegn"/>
    <w:basedOn w:val="Standardskrifttypeiafsnit"/>
    <w:link w:val="Overskrift7"/>
    <w:uiPriority w:val="9"/>
    <w:semiHidden/>
    <w:rsid w:val="000C3052"/>
    <w:rPr>
      <w:sz w:val="24"/>
      <w:szCs w:val="24"/>
    </w:rPr>
  </w:style>
  <w:style w:type="character" w:customStyle="1" w:styleId="Overskrift8Tegn">
    <w:name w:val="Overskrift 8 Tegn"/>
    <w:basedOn w:val="Standardskrifttypeiafsnit"/>
    <w:link w:val="Overskrift8"/>
    <w:uiPriority w:val="9"/>
    <w:semiHidden/>
    <w:rsid w:val="000C3052"/>
    <w:rPr>
      <w:i/>
      <w:iCs/>
      <w:sz w:val="24"/>
      <w:szCs w:val="24"/>
    </w:rPr>
  </w:style>
  <w:style w:type="character" w:customStyle="1" w:styleId="Overskrift9Tegn">
    <w:name w:val="Overskrift 9 Tegn"/>
    <w:basedOn w:val="Standardskrifttypeiafsnit"/>
    <w:link w:val="Overskrift9"/>
    <w:uiPriority w:val="9"/>
    <w:semiHidden/>
    <w:rsid w:val="000C3052"/>
    <w:rPr>
      <w:rFonts w:asciiTheme="majorHAnsi" w:eastAsiaTheme="majorEastAsia" w:hAnsiTheme="majorHAnsi"/>
    </w:rPr>
  </w:style>
  <w:style w:type="paragraph" w:styleId="Titel">
    <w:name w:val="Title"/>
    <w:basedOn w:val="Normal"/>
    <w:next w:val="Normal"/>
    <w:link w:val="TitelTegn"/>
    <w:uiPriority w:val="10"/>
    <w:qFormat/>
    <w:rsid w:val="000C3052"/>
    <w:pPr>
      <w:spacing w:before="240" w:after="60"/>
      <w:jc w:val="center"/>
      <w:outlineLvl w:val="0"/>
    </w:pPr>
    <w:rPr>
      <w:rFonts w:asciiTheme="majorHAnsi" w:eastAsiaTheme="majorEastAsia" w:hAnsiTheme="majorHAnsi"/>
      <w:b/>
      <w:bCs/>
      <w:kern w:val="28"/>
      <w:sz w:val="32"/>
      <w:szCs w:val="32"/>
    </w:rPr>
  </w:style>
  <w:style w:type="character" w:customStyle="1" w:styleId="TitelTegn">
    <w:name w:val="Titel Tegn"/>
    <w:basedOn w:val="Standardskrifttypeiafsnit"/>
    <w:link w:val="Titel"/>
    <w:uiPriority w:val="10"/>
    <w:rsid w:val="000C3052"/>
    <w:rPr>
      <w:rFonts w:asciiTheme="majorHAnsi" w:eastAsiaTheme="majorEastAsia" w:hAnsiTheme="majorHAnsi"/>
      <w:b/>
      <w:bCs/>
      <w:kern w:val="28"/>
      <w:sz w:val="32"/>
      <w:szCs w:val="32"/>
    </w:rPr>
  </w:style>
  <w:style w:type="paragraph" w:styleId="Undertitel">
    <w:name w:val="Subtitle"/>
    <w:basedOn w:val="Normal"/>
    <w:next w:val="Normal"/>
    <w:link w:val="UndertitelTegn"/>
    <w:uiPriority w:val="11"/>
    <w:qFormat/>
    <w:rsid w:val="000C3052"/>
    <w:pPr>
      <w:spacing w:after="60"/>
      <w:jc w:val="center"/>
      <w:outlineLvl w:val="1"/>
    </w:pPr>
    <w:rPr>
      <w:rFonts w:asciiTheme="majorHAnsi" w:eastAsiaTheme="majorEastAsia" w:hAnsiTheme="majorHAnsi"/>
      <w:sz w:val="24"/>
    </w:rPr>
  </w:style>
  <w:style w:type="character" w:customStyle="1" w:styleId="UndertitelTegn">
    <w:name w:val="Undertitel Tegn"/>
    <w:basedOn w:val="Standardskrifttypeiafsnit"/>
    <w:link w:val="Undertitel"/>
    <w:uiPriority w:val="11"/>
    <w:rsid w:val="000C3052"/>
    <w:rPr>
      <w:rFonts w:asciiTheme="majorHAnsi" w:eastAsiaTheme="majorEastAsia" w:hAnsiTheme="majorHAnsi"/>
      <w:sz w:val="24"/>
      <w:szCs w:val="24"/>
    </w:rPr>
  </w:style>
  <w:style w:type="character" w:styleId="Strk">
    <w:name w:val="Strong"/>
    <w:basedOn w:val="Standardskrifttypeiafsnit"/>
    <w:uiPriority w:val="22"/>
    <w:qFormat/>
    <w:rsid w:val="000C3052"/>
    <w:rPr>
      <w:b/>
      <w:bCs/>
    </w:rPr>
  </w:style>
  <w:style w:type="character" w:styleId="Fremhv">
    <w:name w:val="Emphasis"/>
    <w:basedOn w:val="Standardskrifttypeiafsnit"/>
    <w:uiPriority w:val="20"/>
    <w:qFormat/>
    <w:rsid w:val="000C3052"/>
    <w:rPr>
      <w:rFonts w:asciiTheme="minorHAnsi" w:hAnsiTheme="minorHAnsi"/>
      <w:b/>
      <w:i/>
      <w:iCs/>
    </w:rPr>
  </w:style>
  <w:style w:type="paragraph" w:styleId="Ingenafstand">
    <w:name w:val="No Spacing"/>
    <w:basedOn w:val="Normal"/>
    <w:uiPriority w:val="1"/>
    <w:qFormat/>
    <w:rsid w:val="000C3052"/>
    <w:rPr>
      <w:szCs w:val="32"/>
    </w:rPr>
  </w:style>
  <w:style w:type="paragraph" w:styleId="Listeafsnit">
    <w:name w:val="List Paragraph"/>
    <w:basedOn w:val="Normal"/>
    <w:uiPriority w:val="34"/>
    <w:qFormat/>
    <w:rsid w:val="000C3052"/>
    <w:pPr>
      <w:ind w:left="720"/>
      <w:contextualSpacing/>
    </w:pPr>
  </w:style>
  <w:style w:type="paragraph" w:styleId="Citat">
    <w:name w:val="Quote"/>
    <w:basedOn w:val="Normal"/>
    <w:next w:val="Normal"/>
    <w:link w:val="CitatTegn"/>
    <w:uiPriority w:val="29"/>
    <w:qFormat/>
    <w:rsid w:val="000C3052"/>
    <w:rPr>
      <w:i/>
      <w:sz w:val="24"/>
    </w:rPr>
  </w:style>
  <w:style w:type="character" w:customStyle="1" w:styleId="CitatTegn">
    <w:name w:val="Citat Tegn"/>
    <w:basedOn w:val="Standardskrifttypeiafsnit"/>
    <w:link w:val="Citat"/>
    <w:uiPriority w:val="29"/>
    <w:rsid w:val="000C3052"/>
    <w:rPr>
      <w:i/>
      <w:sz w:val="24"/>
      <w:szCs w:val="24"/>
    </w:rPr>
  </w:style>
  <w:style w:type="paragraph" w:styleId="Strktcitat">
    <w:name w:val="Intense Quote"/>
    <w:basedOn w:val="Normal"/>
    <w:next w:val="Normal"/>
    <w:link w:val="StrktcitatTegn"/>
    <w:uiPriority w:val="30"/>
    <w:qFormat/>
    <w:rsid w:val="000C3052"/>
    <w:pPr>
      <w:ind w:left="720" w:right="720"/>
    </w:pPr>
    <w:rPr>
      <w:b/>
      <w:i/>
      <w:sz w:val="24"/>
      <w:szCs w:val="22"/>
    </w:rPr>
  </w:style>
  <w:style w:type="character" w:customStyle="1" w:styleId="StrktcitatTegn">
    <w:name w:val="Stærkt citat Tegn"/>
    <w:basedOn w:val="Standardskrifttypeiafsnit"/>
    <w:link w:val="Strktcitat"/>
    <w:uiPriority w:val="30"/>
    <w:rsid w:val="000C3052"/>
    <w:rPr>
      <w:b/>
      <w:i/>
      <w:sz w:val="24"/>
    </w:rPr>
  </w:style>
  <w:style w:type="character" w:styleId="Svagfremhvning">
    <w:name w:val="Subtle Emphasis"/>
    <w:uiPriority w:val="19"/>
    <w:qFormat/>
    <w:rsid w:val="000C3052"/>
    <w:rPr>
      <w:i/>
      <w:color w:val="5A5A5A" w:themeColor="text1" w:themeTint="A5"/>
    </w:rPr>
  </w:style>
  <w:style w:type="character" w:styleId="Kraftigfremhvning">
    <w:name w:val="Intense Emphasis"/>
    <w:basedOn w:val="Standardskrifttypeiafsnit"/>
    <w:uiPriority w:val="21"/>
    <w:qFormat/>
    <w:rsid w:val="000C3052"/>
    <w:rPr>
      <w:b/>
      <w:i/>
      <w:sz w:val="24"/>
      <w:szCs w:val="24"/>
      <w:u w:val="single"/>
    </w:rPr>
  </w:style>
  <w:style w:type="character" w:styleId="Svaghenvisning">
    <w:name w:val="Subtle Reference"/>
    <w:basedOn w:val="Standardskrifttypeiafsnit"/>
    <w:uiPriority w:val="31"/>
    <w:qFormat/>
    <w:rsid w:val="000C3052"/>
    <w:rPr>
      <w:sz w:val="24"/>
      <w:szCs w:val="24"/>
      <w:u w:val="single"/>
    </w:rPr>
  </w:style>
  <w:style w:type="character" w:styleId="Kraftighenvisning">
    <w:name w:val="Intense Reference"/>
    <w:basedOn w:val="Standardskrifttypeiafsnit"/>
    <w:uiPriority w:val="32"/>
    <w:qFormat/>
    <w:rsid w:val="000C3052"/>
    <w:rPr>
      <w:b/>
      <w:sz w:val="24"/>
      <w:u w:val="single"/>
    </w:rPr>
  </w:style>
  <w:style w:type="character" w:styleId="Bogenstitel">
    <w:name w:val="Book Title"/>
    <w:basedOn w:val="Standardskrifttypeiafsnit"/>
    <w:uiPriority w:val="33"/>
    <w:qFormat/>
    <w:rsid w:val="000C3052"/>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0C3052"/>
    <w:pPr>
      <w:outlineLvl w:val="9"/>
    </w:pPr>
  </w:style>
  <w:style w:type="character" w:styleId="Hyperlink">
    <w:name w:val="Hyperlink"/>
    <w:basedOn w:val="Standardskrifttypeiafsnit"/>
    <w:uiPriority w:val="99"/>
    <w:semiHidden/>
    <w:unhideWhenUsed/>
    <w:rsid w:val="0024726A"/>
    <w:rPr>
      <w:color w:val="0000FF" w:themeColor="hyperlink"/>
      <w:u w:val="single"/>
    </w:rPr>
  </w:style>
  <w:style w:type="paragraph" w:styleId="Kommentartekst">
    <w:name w:val="annotation text"/>
    <w:basedOn w:val="Normal"/>
    <w:link w:val="KommentartekstTegn"/>
    <w:semiHidden/>
    <w:unhideWhenUsed/>
    <w:rsid w:val="0024726A"/>
    <w:pPr>
      <w:spacing w:after="0" w:line="240" w:lineRule="auto"/>
    </w:pPr>
    <w:rPr>
      <w:rFonts w:ascii="Calibri" w:hAnsi="Calibri" w:cs="Times New Roman"/>
      <w:sz w:val="22"/>
      <w:szCs w:val="22"/>
      <w:lang w:eastAsia="da-DK"/>
    </w:rPr>
  </w:style>
  <w:style w:type="character" w:customStyle="1" w:styleId="KommentartekstTegn">
    <w:name w:val="Kommentartekst Tegn"/>
    <w:basedOn w:val="Standardskrifttypeiafsnit"/>
    <w:link w:val="Kommentartekst"/>
    <w:semiHidden/>
    <w:rsid w:val="0024726A"/>
    <w:rPr>
      <w:rFonts w:ascii="Calibri" w:eastAsia="Calibri" w:hAnsi="Calibri"/>
      <w:lang w:eastAsia="da-DK"/>
    </w:rPr>
  </w:style>
  <w:style w:type="paragraph" w:styleId="Brdtekst2">
    <w:name w:val="Body Text 2"/>
    <w:basedOn w:val="Normal"/>
    <w:link w:val="Brdtekst2Tegn"/>
    <w:semiHidden/>
    <w:unhideWhenUsed/>
    <w:rsid w:val="0024726A"/>
    <w:pPr>
      <w:spacing w:after="120" w:line="480" w:lineRule="auto"/>
    </w:pPr>
    <w:rPr>
      <w:rFonts w:ascii="Calibri" w:hAnsi="Calibri" w:cs="Times New Roman"/>
      <w:sz w:val="24"/>
      <w:szCs w:val="24"/>
      <w:lang w:eastAsia="da-DK"/>
    </w:rPr>
  </w:style>
  <w:style w:type="character" w:customStyle="1" w:styleId="Brdtekst2Tegn">
    <w:name w:val="Brødtekst 2 Tegn"/>
    <w:basedOn w:val="Standardskrifttypeiafsnit"/>
    <w:link w:val="Brdtekst2"/>
    <w:semiHidden/>
    <w:rsid w:val="0024726A"/>
    <w:rPr>
      <w:rFonts w:ascii="Calibri" w:eastAsia="Calibri" w:hAnsi="Calibri"/>
      <w:sz w:val="24"/>
      <w:szCs w:val="24"/>
      <w:lang w:eastAsia="da-DK"/>
    </w:rPr>
  </w:style>
  <w:style w:type="paragraph" w:styleId="Brdtekstindrykning2">
    <w:name w:val="Body Text Indent 2"/>
    <w:basedOn w:val="Normal"/>
    <w:link w:val="Brdtekstindrykning2Tegn"/>
    <w:semiHidden/>
    <w:unhideWhenUsed/>
    <w:rsid w:val="0024726A"/>
    <w:pPr>
      <w:spacing w:after="120" w:line="480" w:lineRule="auto"/>
      <w:ind w:left="283"/>
    </w:pPr>
    <w:rPr>
      <w:rFonts w:ascii="Calibri" w:hAnsi="Calibri" w:cs="Times New Roman"/>
      <w:sz w:val="24"/>
      <w:szCs w:val="24"/>
      <w:lang w:eastAsia="da-DK"/>
    </w:rPr>
  </w:style>
  <w:style w:type="character" w:customStyle="1" w:styleId="Brdtekstindrykning2Tegn">
    <w:name w:val="Brødtekstindrykning 2 Tegn"/>
    <w:basedOn w:val="Standardskrifttypeiafsnit"/>
    <w:link w:val="Brdtekstindrykning2"/>
    <w:semiHidden/>
    <w:rsid w:val="0024726A"/>
    <w:rPr>
      <w:rFonts w:ascii="Calibri" w:eastAsia="Calibri" w:hAnsi="Calibri"/>
      <w:sz w:val="24"/>
      <w:szCs w:val="24"/>
      <w:lang w:eastAsia="da-DK"/>
    </w:rPr>
  </w:style>
  <w:style w:type="character" w:styleId="Kommentarhenvisning">
    <w:name w:val="annotation reference"/>
    <w:semiHidden/>
    <w:unhideWhenUsed/>
    <w:rsid w:val="0024726A"/>
    <w:rPr>
      <w:sz w:val="16"/>
      <w:szCs w:val="16"/>
    </w:rPr>
  </w:style>
  <w:style w:type="character" w:customStyle="1" w:styleId="Overskrift1Tegn1">
    <w:name w:val="Overskrift 1 Tegn1"/>
    <w:locked/>
    <w:rsid w:val="0024726A"/>
    <w:rPr>
      <w:rFonts w:ascii="Times New Roman" w:eastAsia="Times New Roman" w:hAnsi="Times New Roman"/>
      <w:b/>
      <w:sz w:val="26"/>
      <w:szCs w:val="24"/>
      <w:lang w:eastAsia="da-DK"/>
    </w:rPr>
  </w:style>
  <w:style w:type="paragraph" w:styleId="Markeringsbobletekst">
    <w:name w:val="Balloon Text"/>
    <w:basedOn w:val="Normal"/>
    <w:link w:val="MarkeringsbobletekstTegn"/>
    <w:uiPriority w:val="99"/>
    <w:semiHidden/>
    <w:unhideWhenUsed/>
    <w:rsid w:val="0024726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726A"/>
    <w:rPr>
      <w:rFonts w:ascii="Tahoma" w:eastAsia="Calibri" w:hAnsi="Tahoma" w:cs="Tahoma"/>
      <w:sz w:val="16"/>
      <w:szCs w:val="16"/>
    </w:rPr>
  </w:style>
  <w:style w:type="paragraph" w:styleId="Korrektur">
    <w:name w:val="Revision"/>
    <w:hidden/>
    <w:uiPriority w:val="99"/>
    <w:semiHidden/>
    <w:rsid w:val="0024726A"/>
    <w:rPr>
      <w:rFonts w:ascii="Verdana" w:eastAsia="Calibri"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637">
      <w:bodyDiv w:val="1"/>
      <w:marLeft w:val="0"/>
      <w:marRight w:val="0"/>
      <w:marTop w:val="0"/>
      <w:marBottom w:val="0"/>
      <w:divBdr>
        <w:top w:val="none" w:sz="0" w:space="0" w:color="auto"/>
        <w:left w:val="none" w:sz="0" w:space="0" w:color="auto"/>
        <w:bottom w:val="none" w:sz="0" w:space="0" w:color="auto"/>
        <w:right w:val="none" w:sz="0" w:space="0" w:color="auto"/>
      </w:divBdr>
    </w:div>
    <w:div w:id="6587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sinfo.dk" TargetMode="External"/><Relationship Id="rId3" Type="http://schemas.microsoft.com/office/2007/relationships/stylesWithEffects" Target="stylesWithEffects.xml"/><Relationship Id="rId7" Type="http://schemas.openxmlformats.org/officeDocument/2006/relationships/hyperlink" Target="http://www.skiv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ve.d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myndighed@skivekommun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2119</Words>
  <Characters>12932</Characters>
  <Application>Microsoft Office Word</Application>
  <DocSecurity>4</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2014-06-26T05:14:00Z</dcterms:created>
  <dcterms:modified xsi:type="dcterms:W3CDTF">2014-06-26T05:14:00Z</dcterms:modified>
</cp:coreProperties>
</file>